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67D8" w14:textId="77777777" w:rsidR="00F120F0" w:rsidRPr="00EF3FF7" w:rsidRDefault="00F120F0" w:rsidP="006965FE">
      <w:pPr>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center"/>
        <w:rPr>
          <w:rFonts w:ascii="TimesNewRomanPS-BoldMT" w:hAnsi="TimesNewRomanPS-BoldMT" w:cs="TimesNewRomanPS-BoldMT"/>
          <w:b/>
          <w:bCs/>
          <w:color w:val="000000"/>
          <w:sz w:val="18"/>
          <w:szCs w:val="18"/>
        </w:rPr>
      </w:pPr>
      <w:r w:rsidRPr="00EF3FF7">
        <w:rPr>
          <w:rFonts w:ascii="TimesNewRomanPS-BoldMT" w:hAnsi="TimesNewRomanPS-BoldMT" w:cs="TimesNewRomanPS-BoldMT"/>
          <w:b/>
          <w:bCs/>
          <w:color w:val="000000"/>
          <w:sz w:val="18"/>
          <w:szCs w:val="18"/>
        </w:rPr>
        <w:t>Conditions générales de</w:t>
      </w:r>
      <w:r w:rsidR="00A66269" w:rsidRPr="00EF3FF7">
        <w:rPr>
          <w:rFonts w:ascii="TimesNewRomanPS-BoldMT" w:hAnsi="TimesNewRomanPS-BoldMT" w:cs="TimesNewRomanPS-BoldMT"/>
          <w:b/>
          <w:bCs/>
          <w:color w:val="000000"/>
          <w:sz w:val="18"/>
          <w:szCs w:val="18"/>
        </w:rPr>
        <w:t xml:space="preserve"> vente</w:t>
      </w:r>
    </w:p>
    <w:p w14:paraId="2766BAFD" w14:textId="77777777" w:rsidR="00F120F0" w:rsidRPr="00EF3FF7" w:rsidRDefault="00F120F0" w:rsidP="00A664DB">
      <w:pPr>
        <w:autoSpaceDE w:val="0"/>
        <w:autoSpaceDN w:val="0"/>
        <w:adjustRightInd w:val="0"/>
        <w:spacing w:after="0" w:line="240" w:lineRule="auto"/>
        <w:rPr>
          <w:rFonts w:ascii="TimesNewRomanPS-BoldMT" w:hAnsi="TimesNewRomanPS-BoldMT" w:cs="TimesNewRomanPS-BoldMT"/>
          <w:b/>
          <w:bCs/>
          <w:color w:val="000000"/>
          <w:sz w:val="18"/>
          <w:szCs w:val="18"/>
        </w:rPr>
      </w:pPr>
    </w:p>
    <w:p w14:paraId="2B203681" w14:textId="77777777" w:rsidR="00BB2475" w:rsidRPr="00EF3FF7" w:rsidRDefault="00BB2475"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pPr>
    </w:p>
    <w:p w14:paraId="0DD7CE5B" w14:textId="77777777" w:rsidR="00E32B6D" w:rsidRPr="00EF3FF7" w:rsidRDefault="00E32B6D"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sectPr w:rsidR="00E32B6D" w:rsidRPr="00EF3FF7" w:rsidSect="00171191">
          <w:pgSz w:w="16838" w:h="11906" w:orient="landscape"/>
          <w:pgMar w:top="397" w:right="907" w:bottom="397" w:left="720" w:header="709" w:footer="709" w:gutter="0"/>
          <w:cols w:space="708"/>
          <w:docGrid w:linePitch="360"/>
        </w:sectPr>
      </w:pPr>
    </w:p>
    <w:p w14:paraId="2B142438" w14:textId="77777777" w:rsidR="00F120F0" w:rsidRPr="00EF3FF7" w:rsidRDefault="00F120F0"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pPr>
      <w:r w:rsidRPr="00EF3FF7">
        <w:rPr>
          <w:rFonts w:ascii="TimesNewRomanPS-BoldMT" w:hAnsi="TimesNewRomanPS-BoldMT" w:cs="TimesNewRomanPS-BoldMT"/>
          <w:b/>
          <w:bCs/>
          <w:color w:val="000000"/>
          <w:sz w:val="18"/>
          <w:szCs w:val="18"/>
          <w:u w:val="single"/>
        </w:rPr>
        <w:t>1/ Nos prestations</w:t>
      </w:r>
    </w:p>
    <w:p w14:paraId="3EBE43CC" w14:textId="77777777" w:rsidR="00BB2475" w:rsidRPr="00EF3FF7" w:rsidRDefault="00BB2475"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pPr>
    </w:p>
    <w:p w14:paraId="243BBF94" w14:textId="77777777" w:rsidR="00F120F0" w:rsidRPr="00EF3FF7" w:rsidRDefault="00F120F0" w:rsidP="00933C44">
      <w:pPr>
        <w:pStyle w:val="Paragraphedeliste"/>
        <w:numPr>
          <w:ilvl w:val="0"/>
          <w:numId w:val="8"/>
        </w:numPr>
        <w:autoSpaceDE w:val="0"/>
        <w:autoSpaceDN w:val="0"/>
        <w:adjustRightInd w:val="0"/>
        <w:spacing w:after="0" w:line="240" w:lineRule="auto"/>
        <w:rPr>
          <w:rFonts w:ascii="TimesNewRomanPS-BoldMT" w:hAnsi="TimesNewRomanPS-BoldMT" w:cs="TimesNewRomanPS-BoldMT"/>
          <w:b/>
          <w:bCs/>
          <w:i/>
          <w:color w:val="000000"/>
          <w:sz w:val="18"/>
          <w:szCs w:val="18"/>
          <w:u w:val="thick"/>
        </w:rPr>
      </w:pPr>
      <w:r w:rsidRPr="00EF3FF7">
        <w:rPr>
          <w:rFonts w:ascii="TimesNewRomanPS-BoldMT" w:hAnsi="TimesNewRomanPS-BoldMT" w:cs="TimesNewRomanPS-BoldMT"/>
          <w:b/>
          <w:bCs/>
          <w:i/>
          <w:color w:val="000000"/>
          <w:sz w:val="18"/>
          <w:szCs w:val="18"/>
          <w:u w:val="thick"/>
        </w:rPr>
        <w:t>L'hébergement locatif</w:t>
      </w:r>
    </w:p>
    <w:p w14:paraId="23315BC5" w14:textId="77777777" w:rsidR="00BB2475" w:rsidRPr="00EF3FF7" w:rsidRDefault="00BB2475" w:rsidP="00BB2475">
      <w:pPr>
        <w:pStyle w:val="Paragraphedeliste"/>
        <w:autoSpaceDE w:val="0"/>
        <w:autoSpaceDN w:val="0"/>
        <w:adjustRightInd w:val="0"/>
        <w:spacing w:after="0" w:line="240" w:lineRule="auto"/>
        <w:ind w:left="360"/>
        <w:rPr>
          <w:rFonts w:ascii="TimesNewRomanPS-BoldMT" w:hAnsi="TimesNewRomanPS-BoldMT" w:cs="TimesNewRomanPS-BoldMT"/>
          <w:b/>
          <w:bCs/>
          <w:i/>
          <w:color w:val="000000"/>
          <w:sz w:val="18"/>
          <w:szCs w:val="18"/>
          <w:u w:val="thick"/>
        </w:rPr>
      </w:pPr>
    </w:p>
    <w:p w14:paraId="379A6796" w14:textId="2E31FCDE" w:rsidR="00F120F0" w:rsidRPr="00EF3FF7" w:rsidRDefault="00F120F0"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Nos prix comprennent les personnes (</w:t>
      </w:r>
      <w:r w:rsidRPr="00EF3FF7">
        <w:rPr>
          <w:rFonts w:ascii="TimesNewRomanPSMT" w:hAnsi="TimesNewRomanPSMT" w:cs="TimesNewRomanPSMT"/>
          <w:color w:val="000000"/>
          <w:sz w:val="18"/>
          <w:szCs w:val="18"/>
          <w:u w:val="single"/>
        </w:rPr>
        <w:t>limité à  la capacité de l'hébergement</w:t>
      </w:r>
      <w:r w:rsidRPr="00EF3FF7">
        <w:rPr>
          <w:rFonts w:ascii="TimesNewRomanPSMT" w:hAnsi="TimesNewRomanPSMT" w:cs="TimesNewRomanPSMT"/>
          <w:color w:val="000000"/>
          <w:sz w:val="18"/>
          <w:szCs w:val="18"/>
        </w:rPr>
        <w:t xml:space="preserve">), l’eau, le gaz, l’électricité, </w:t>
      </w:r>
      <w:r w:rsidRPr="00EF3FF7">
        <w:rPr>
          <w:rFonts w:ascii="TimesNewRomanPSMT" w:hAnsi="TimesNewRomanPSMT" w:cs="TimesNewRomanPSMT"/>
          <w:color w:val="000000"/>
          <w:sz w:val="18"/>
          <w:szCs w:val="18"/>
          <w:u w:val="single"/>
        </w:rPr>
        <w:t>un véhicule</w:t>
      </w:r>
      <w:r w:rsidRPr="00EF3FF7">
        <w:rPr>
          <w:rFonts w:ascii="TimesNewRomanPSMT" w:hAnsi="TimesNewRomanPSMT" w:cs="TimesNewRomanPSMT"/>
          <w:color w:val="000000"/>
          <w:sz w:val="18"/>
          <w:szCs w:val="18"/>
        </w:rPr>
        <w:t>, l'accès aux infrastructures du camping  et aux sanitaires. Remise de 5% accordée pour deux semaines consécutives de location</w:t>
      </w:r>
      <w:r w:rsidR="00DE5E5E" w:rsidRPr="00EF3FF7">
        <w:rPr>
          <w:rFonts w:ascii="TimesNewRomanPSMT" w:hAnsi="TimesNewRomanPSMT" w:cs="TimesNewRomanPSMT"/>
          <w:color w:val="000000"/>
          <w:sz w:val="18"/>
          <w:szCs w:val="18"/>
        </w:rPr>
        <w:t xml:space="preserve"> en hébergement</w:t>
      </w:r>
      <w:r w:rsidRPr="00EF3FF7">
        <w:rPr>
          <w:rFonts w:ascii="TimesNewRomanPSMT" w:hAnsi="TimesNewRomanPSMT" w:cs="TimesNewRomanPSMT"/>
          <w:color w:val="000000"/>
          <w:sz w:val="18"/>
          <w:szCs w:val="18"/>
        </w:rPr>
        <w:t xml:space="preserve"> (calculée hors supplément et taxe de séjour).</w:t>
      </w:r>
    </w:p>
    <w:p w14:paraId="3984C939" w14:textId="488A9A99" w:rsidR="00F120F0" w:rsidRPr="00EF3FF7" w:rsidRDefault="00F120F0"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Pour des raisons de sécurité et d’assurance, il est interdit de dépasser le nombre d’occupants prévu par le mode d’hébergement. </w:t>
      </w:r>
      <w:r w:rsidRPr="00EF3FF7">
        <w:rPr>
          <w:rFonts w:ascii="TimesNewRomanPSMT" w:hAnsi="TimesNewRomanPSMT" w:cs="TimesNewRomanPSMT"/>
          <w:color w:val="000000"/>
          <w:sz w:val="18"/>
          <w:szCs w:val="18"/>
          <w:u w:val="single"/>
        </w:rPr>
        <w:t>Le gestionnaire du camping refusera toute personne au-delà de la capacité prévue</w:t>
      </w:r>
      <w:r w:rsidR="00974E43" w:rsidRPr="00EF3FF7">
        <w:rPr>
          <w:rFonts w:ascii="TimesNewRomanPSMT" w:hAnsi="TimesNewRomanPSMT" w:cs="TimesNewRomanPSMT"/>
          <w:color w:val="000000"/>
          <w:sz w:val="18"/>
          <w:szCs w:val="18"/>
        </w:rPr>
        <w:t xml:space="preserve">. Il </w:t>
      </w:r>
      <w:r w:rsidR="00A66269" w:rsidRPr="00EF3FF7">
        <w:rPr>
          <w:rFonts w:ascii="TimesNewRomanPSMT" w:hAnsi="TimesNewRomanPSMT" w:cs="TimesNewRomanPSMT"/>
          <w:color w:val="000000"/>
          <w:sz w:val="18"/>
          <w:szCs w:val="18"/>
        </w:rPr>
        <w:t>n’</w:t>
      </w:r>
      <w:r w:rsidR="00974E43" w:rsidRPr="00EF3FF7">
        <w:rPr>
          <w:rFonts w:ascii="TimesNewRomanPSMT" w:hAnsi="TimesNewRomanPSMT" w:cs="TimesNewRomanPSMT"/>
          <w:color w:val="000000"/>
          <w:sz w:val="18"/>
          <w:szCs w:val="18"/>
        </w:rPr>
        <w:t>est</w:t>
      </w:r>
      <w:r w:rsidR="00A66269" w:rsidRPr="00EF3FF7">
        <w:rPr>
          <w:rFonts w:ascii="TimesNewRomanPSMT" w:hAnsi="TimesNewRomanPSMT" w:cs="TimesNewRomanPSMT"/>
          <w:color w:val="000000"/>
          <w:sz w:val="18"/>
          <w:szCs w:val="18"/>
        </w:rPr>
        <w:t xml:space="preserve"> pas possible</w:t>
      </w:r>
      <w:r w:rsidR="00974E43" w:rsidRPr="00EF3FF7">
        <w:rPr>
          <w:rFonts w:ascii="TimesNewRomanPSMT" w:hAnsi="TimesNewRomanPSMT" w:cs="TimesNewRomanPSMT"/>
          <w:color w:val="000000"/>
          <w:sz w:val="18"/>
          <w:szCs w:val="18"/>
        </w:rPr>
        <w:t xml:space="preserve"> d’ajouter une toile de tente sur l’emplacement de la location.</w:t>
      </w:r>
      <w:r w:rsidR="00C13FB1" w:rsidRPr="00EF3FF7">
        <w:rPr>
          <w:rFonts w:ascii="TimesNewRomanPSMT" w:hAnsi="TimesNewRomanPSMT" w:cs="TimesNewRomanPSMT"/>
          <w:color w:val="000000"/>
          <w:sz w:val="18"/>
          <w:szCs w:val="18"/>
        </w:rPr>
        <w:t xml:space="preserve"> Toute information erronée entrainera l’annulation de la réservation. V</w:t>
      </w:r>
      <w:r w:rsidRPr="00EF3FF7">
        <w:rPr>
          <w:rFonts w:ascii="TimesNewRomanPSMT" w:hAnsi="TimesNewRomanPSMT" w:cs="TimesNewRomanPSMT"/>
          <w:color w:val="000000"/>
          <w:sz w:val="18"/>
          <w:szCs w:val="18"/>
        </w:rPr>
        <w:t>otre hébergement devra être remis en l'état lors de votre départ.</w:t>
      </w:r>
      <w:r w:rsidR="00423F26" w:rsidRPr="00EF3FF7">
        <w:rPr>
          <w:rFonts w:ascii="TimesNewRomanPSMT" w:hAnsi="TimesNewRomanPSMT" w:cs="TimesNewRomanPSMT"/>
          <w:color w:val="000000"/>
          <w:sz w:val="18"/>
          <w:szCs w:val="18"/>
        </w:rPr>
        <w:t xml:space="preserve"> La vaisselle et le mobilier ne doivent pas sortir des locations.</w:t>
      </w:r>
      <w:r w:rsidR="00DE5E5E" w:rsidRPr="00EF3FF7">
        <w:rPr>
          <w:rFonts w:ascii="TimesNewRomanPSMT" w:hAnsi="TimesNewRomanPSMT" w:cs="TimesNewRomanPSMT"/>
          <w:color w:val="000000"/>
          <w:sz w:val="18"/>
          <w:szCs w:val="18"/>
        </w:rPr>
        <w:t xml:space="preserve"> La vaisselle doit être faite, essuyée et rangée.</w:t>
      </w:r>
    </w:p>
    <w:p w14:paraId="3628607B" w14:textId="77777777" w:rsidR="00F120F0" w:rsidRPr="00EF3FF7" w:rsidRDefault="00F120F0" w:rsidP="00A664DB">
      <w:pPr>
        <w:autoSpaceDE w:val="0"/>
        <w:autoSpaceDN w:val="0"/>
        <w:adjustRightInd w:val="0"/>
        <w:spacing w:after="0" w:line="240" w:lineRule="auto"/>
        <w:rPr>
          <w:rFonts w:ascii="TimesNewRomanPS-BoldMT" w:hAnsi="TimesNewRomanPS-BoldMT" w:cs="TimesNewRomanPS-BoldMT"/>
          <w:b/>
          <w:bCs/>
          <w:color w:val="000000"/>
          <w:sz w:val="18"/>
          <w:szCs w:val="18"/>
        </w:rPr>
      </w:pPr>
      <w:r w:rsidRPr="00EF3FF7">
        <w:rPr>
          <w:rFonts w:ascii="TimesNewRomanPS-BoldMT" w:hAnsi="TimesNewRomanPS-BoldMT" w:cs="TimesNewRomanPS-BoldMT"/>
          <w:b/>
          <w:bCs/>
          <w:color w:val="000000"/>
          <w:sz w:val="18"/>
          <w:szCs w:val="18"/>
        </w:rPr>
        <w:t>Remise des clés</w:t>
      </w:r>
    </w:p>
    <w:p w14:paraId="460A212E" w14:textId="50B07E13" w:rsidR="00F120F0" w:rsidRPr="00EF3FF7" w:rsidRDefault="00F120F0" w:rsidP="00871F3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Le jour de l’arrivée : à partir de 16 h00 et jusqu’à 19h00 h</w:t>
      </w:r>
      <w:r w:rsidR="0004201E" w:rsidRPr="00EF3FF7">
        <w:rPr>
          <w:rFonts w:ascii="TimesNewRomanPSMT" w:hAnsi="TimesNewRomanPSMT" w:cs="TimesNewRomanPSMT"/>
          <w:color w:val="000000"/>
          <w:sz w:val="18"/>
          <w:szCs w:val="18"/>
        </w:rPr>
        <w:t>ors saison et 21h00 en saison</w:t>
      </w:r>
      <w:r w:rsidR="00423F26" w:rsidRPr="00EF3FF7">
        <w:rPr>
          <w:rFonts w:ascii="TimesNewRomanPSMT" w:hAnsi="TimesNewRomanPSMT" w:cs="TimesNewRomanPSMT"/>
          <w:color w:val="000000"/>
          <w:sz w:val="18"/>
          <w:szCs w:val="18"/>
        </w:rPr>
        <w:t>. La location doit être rendue à 10h00</w:t>
      </w:r>
      <w:r w:rsidR="00381D38" w:rsidRPr="00EF3FF7">
        <w:rPr>
          <w:rFonts w:ascii="TimesNewRomanPSMT" w:hAnsi="TimesNewRomanPSMT" w:cs="TimesNewRomanPSMT"/>
          <w:color w:val="000000"/>
          <w:sz w:val="18"/>
          <w:szCs w:val="18"/>
        </w:rPr>
        <w:t xml:space="preserve"> au plus tard le jour du départ (</w:t>
      </w:r>
      <w:r w:rsidR="007656C8" w:rsidRPr="00EF3FF7">
        <w:rPr>
          <w:rFonts w:ascii="TimesNewRomanPSMT" w:hAnsi="TimesNewRomanPSMT" w:cs="TimesNewRomanPSMT"/>
          <w:color w:val="000000"/>
          <w:sz w:val="18"/>
          <w:szCs w:val="18"/>
        </w:rPr>
        <w:t>et 16h formule week-end</w:t>
      </w:r>
      <w:r w:rsidR="00381D38" w:rsidRPr="00EF3FF7">
        <w:rPr>
          <w:rFonts w:ascii="TimesNewRomanPSMT" w:hAnsi="TimesNewRomanPSMT" w:cs="TimesNewRomanPSMT"/>
          <w:color w:val="000000"/>
          <w:sz w:val="18"/>
          <w:szCs w:val="18"/>
        </w:rPr>
        <w:t>)</w:t>
      </w:r>
    </w:p>
    <w:p w14:paraId="0DA7BB07" w14:textId="77777777" w:rsidR="00F120F0" w:rsidRPr="00EF3FF7" w:rsidRDefault="00F120F0" w:rsidP="00A664DB">
      <w:pPr>
        <w:autoSpaceDE w:val="0"/>
        <w:autoSpaceDN w:val="0"/>
        <w:adjustRightInd w:val="0"/>
        <w:spacing w:after="0" w:line="240" w:lineRule="auto"/>
        <w:rPr>
          <w:rFonts w:ascii="TimesNewRomanPS-BoldMT" w:hAnsi="TimesNewRomanPS-BoldMT" w:cs="TimesNewRomanPS-BoldMT"/>
          <w:b/>
          <w:bCs/>
          <w:color w:val="000000"/>
          <w:sz w:val="18"/>
          <w:szCs w:val="18"/>
        </w:rPr>
      </w:pPr>
      <w:r w:rsidRPr="00EF3FF7">
        <w:rPr>
          <w:rFonts w:ascii="TimesNewRomanPS-BoldMT" w:hAnsi="TimesNewRomanPS-BoldMT" w:cs="TimesNewRomanPS-BoldMT"/>
          <w:b/>
          <w:bCs/>
          <w:color w:val="000000"/>
          <w:sz w:val="18"/>
          <w:szCs w:val="18"/>
        </w:rPr>
        <w:t>Les activités annexes</w:t>
      </w:r>
    </w:p>
    <w:p w14:paraId="76BEC2CC" w14:textId="77777777" w:rsidR="00F120F0" w:rsidRPr="00EF3FF7" w:rsidRDefault="00F120F0" w:rsidP="00E9640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Toute activité gratuite ou payante, mentionnée dans le présent document peut dans certaines circonstances indépendantes de notre fait, être modifiée ou annulée lors de votre arrivée sur le site. A ce titre notre responsabilité ne saurait être engagée.</w:t>
      </w:r>
    </w:p>
    <w:p w14:paraId="699DB90B" w14:textId="77777777" w:rsidR="00EF3FF7" w:rsidRPr="00EF3FF7" w:rsidRDefault="00EF3FF7" w:rsidP="00E9640B">
      <w:pPr>
        <w:autoSpaceDE w:val="0"/>
        <w:autoSpaceDN w:val="0"/>
        <w:adjustRightInd w:val="0"/>
        <w:spacing w:after="0" w:line="240" w:lineRule="auto"/>
        <w:rPr>
          <w:rFonts w:ascii="TimesNewRomanPSMT" w:hAnsi="TimesNewRomanPSMT" w:cs="TimesNewRomanPSMT"/>
          <w:color w:val="000000"/>
          <w:sz w:val="18"/>
          <w:szCs w:val="18"/>
        </w:rPr>
      </w:pPr>
    </w:p>
    <w:p w14:paraId="7DCCEF5B" w14:textId="77777777" w:rsidR="00EF3FF7" w:rsidRPr="00EF3FF7" w:rsidRDefault="00EF3FF7" w:rsidP="00A664DB">
      <w:pPr>
        <w:autoSpaceDE w:val="0"/>
        <w:autoSpaceDN w:val="0"/>
        <w:adjustRightInd w:val="0"/>
        <w:spacing w:after="0" w:line="240" w:lineRule="auto"/>
        <w:rPr>
          <w:rFonts w:ascii="TimesNewRomanPSMT" w:hAnsi="TimesNewRomanPSMT" w:cs="TimesNewRomanPSMT"/>
          <w:b/>
          <w:color w:val="000000"/>
          <w:sz w:val="18"/>
          <w:szCs w:val="18"/>
        </w:rPr>
      </w:pPr>
    </w:p>
    <w:p w14:paraId="4B5C3992" w14:textId="77777777" w:rsidR="00EF3FF7" w:rsidRPr="00EF3FF7" w:rsidRDefault="00EF3FF7" w:rsidP="00A664DB">
      <w:pPr>
        <w:autoSpaceDE w:val="0"/>
        <w:autoSpaceDN w:val="0"/>
        <w:adjustRightInd w:val="0"/>
        <w:spacing w:after="0" w:line="240" w:lineRule="auto"/>
        <w:rPr>
          <w:rFonts w:ascii="TimesNewRomanPSMT" w:hAnsi="TimesNewRomanPSMT" w:cs="TimesNewRomanPSMT"/>
          <w:b/>
          <w:color w:val="000000"/>
          <w:sz w:val="18"/>
          <w:szCs w:val="18"/>
        </w:rPr>
      </w:pPr>
    </w:p>
    <w:p w14:paraId="0F440259" w14:textId="3A077690" w:rsidR="00F120F0" w:rsidRPr="00EF3FF7" w:rsidRDefault="00F120F0" w:rsidP="00A664DB">
      <w:pPr>
        <w:autoSpaceDE w:val="0"/>
        <w:autoSpaceDN w:val="0"/>
        <w:adjustRightInd w:val="0"/>
        <w:spacing w:after="0" w:line="240" w:lineRule="auto"/>
        <w:rPr>
          <w:rFonts w:ascii="TimesNewRomanPSMT" w:hAnsi="TimesNewRomanPSMT" w:cs="TimesNewRomanPSMT"/>
          <w:b/>
          <w:color w:val="000000"/>
          <w:sz w:val="18"/>
          <w:szCs w:val="18"/>
        </w:rPr>
      </w:pPr>
      <w:r w:rsidRPr="00EF3FF7">
        <w:rPr>
          <w:rFonts w:ascii="TimesNewRomanPSMT" w:hAnsi="TimesNewRomanPSMT" w:cs="TimesNewRomanPSMT"/>
          <w:b/>
          <w:color w:val="000000"/>
          <w:sz w:val="18"/>
          <w:szCs w:val="18"/>
        </w:rPr>
        <w:t>Suppléments</w:t>
      </w:r>
    </w:p>
    <w:p w14:paraId="3F1ADC16" w14:textId="4855747C" w:rsidR="00933C44" w:rsidRPr="00EF3FF7" w:rsidRDefault="00F120F0" w:rsidP="00871F3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Des frais supplémentaires seront facturés : les visiteurs</w:t>
      </w:r>
      <w:r w:rsidR="00C13FB1" w:rsidRPr="00EF3FF7">
        <w:rPr>
          <w:rFonts w:ascii="TimesNewRomanPSMT" w:hAnsi="TimesNewRomanPSMT" w:cs="TimesNewRomanPSMT"/>
          <w:color w:val="000000"/>
          <w:sz w:val="18"/>
          <w:szCs w:val="18"/>
        </w:rPr>
        <w:t xml:space="preserve"> (4 € par jour par personne)</w:t>
      </w:r>
      <w:r w:rsidRPr="00EF3FF7">
        <w:rPr>
          <w:rFonts w:ascii="TimesNewRomanPSMT" w:hAnsi="TimesNewRomanPSMT" w:cs="TimesNewRomanPSMT"/>
          <w:color w:val="000000"/>
          <w:sz w:val="18"/>
          <w:szCs w:val="18"/>
        </w:rPr>
        <w:t xml:space="preserve">, les </w:t>
      </w:r>
      <w:r w:rsidR="00DE5E5E" w:rsidRPr="00EF3FF7">
        <w:rPr>
          <w:rFonts w:ascii="TimesNewRomanPSMT" w:hAnsi="TimesNewRomanPSMT" w:cs="TimesNewRomanPSMT"/>
          <w:color w:val="000000"/>
          <w:sz w:val="18"/>
          <w:szCs w:val="18"/>
        </w:rPr>
        <w:t xml:space="preserve">chiens (-10 kg et </w:t>
      </w:r>
      <w:r w:rsidR="00933C44" w:rsidRPr="00EF3FF7">
        <w:rPr>
          <w:rFonts w:ascii="TimesNewRomanPSMT" w:hAnsi="TimesNewRomanPSMT" w:cs="TimesNewRomanPSMT"/>
          <w:color w:val="000000"/>
          <w:sz w:val="18"/>
          <w:szCs w:val="18"/>
        </w:rPr>
        <w:t>sous réserve d’acceptation</w:t>
      </w:r>
      <w:r w:rsidR="00DE5E5E" w:rsidRPr="00EF3FF7">
        <w:rPr>
          <w:rFonts w:ascii="TimesNewRomanPSMT" w:hAnsi="TimesNewRomanPSMT" w:cs="TimesNewRomanPSMT"/>
          <w:color w:val="000000"/>
          <w:sz w:val="18"/>
          <w:szCs w:val="18"/>
        </w:rPr>
        <w:t xml:space="preserve"> – Catégorie 1 et 2 refusée</w:t>
      </w:r>
      <w:r w:rsidR="00933C44" w:rsidRPr="00EF3FF7">
        <w:rPr>
          <w:rFonts w:ascii="TimesNewRomanPSMT" w:hAnsi="TimesNewRomanPSMT" w:cs="TimesNewRomanPSMT"/>
          <w:color w:val="000000"/>
          <w:sz w:val="18"/>
          <w:szCs w:val="18"/>
        </w:rPr>
        <w:t>)</w:t>
      </w:r>
      <w:r w:rsidR="00423692" w:rsidRPr="00EF3FF7">
        <w:rPr>
          <w:rFonts w:ascii="TimesNewRomanPSMT" w:hAnsi="TimesNewRomanPSMT" w:cs="TimesNewRomanPSMT"/>
          <w:color w:val="000000"/>
          <w:sz w:val="18"/>
          <w:szCs w:val="18"/>
        </w:rPr>
        <w:t xml:space="preserve"> </w:t>
      </w:r>
      <w:r w:rsidR="00DE5E5E" w:rsidRPr="00EF3FF7">
        <w:rPr>
          <w:rFonts w:ascii="TimesNewRomanPSMT" w:hAnsi="TimesNewRomanPSMT" w:cs="TimesNewRomanPSMT"/>
          <w:color w:val="000000"/>
          <w:sz w:val="18"/>
          <w:szCs w:val="18"/>
        </w:rPr>
        <w:t>5</w:t>
      </w:r>
      <w:r w:rsidR="00C13FB1" w:rsidRPr="00EF3FF7">
        <w:rPr>
          <w:rFonts w:ascii="TimesNewRomanPSMT" w:hAnsi="TimesNewRomanPSMT" w:cs="TimesNewRomanPSMT"/>
          <w:color w:val="000000"/>
          <w:sz w:val="18"/>
          <w:szCs w:val="18"/>
        </w:rPr>
        <w:t xml:space="preserve"> € par jour</w:t>
      </w:r>
      <w:r w:rsidRPr="00EF3FF7">
        <w:rPr>
          <w:rFonts w:ascii="TimesNewRomanPSMT" w:hAnsi="TimesNewRomanPSMT" w:cs="TimesNewRomanPSMT"/>
          <w:color w:val="000000"/>
          <w:sz w:val="18"/>
          <w:szCs w:val="18"/>
        </w:rPr>
        <w:t xml:space="preserve"> </w:t>
      </w:r>
      <w:r w:rsidR="0004201E" w:rsidRPr="00EF3FF7">
        <w:rPr>
          <w:rFonts w:ascii="TimesNewRomanPSMT" w:hAnsi="TimesNewRomanPSMT" w:cs="TimesNewRomanPSMT"/>
          <w:color w:val="000000"/>
          <w:sz w:val="18"/>
          <w:szCs w:val="18"/>
        </w:rPr>
        <w:t xml:space="preserve">ou forfait </w:t>
      </w:r>
      <w:r w:rsidR="00DE5E5E" w:rsidRPr="00EF3FF7">
        <w:rPr>
          <w:rFonts w:ascii="TimesNewRomanPSMT" w:hAnsi="TimesNewRomanPSMT" w:cs="TimesNewRomanPSMT"/>
          <w:color w:val="000000"/>
          <w:sz w:val="18"/>
          <w:szCs w:val="18"/>
        </w:rPr>
        <w:t>3</w:t>
      </w:r>
      <w:r w:rsidR="00423692" w:rsidRPr="00EF3FF7">
        <w:rPr>
          <w:rFonts w:ascii="TimesNewRomanPSMT" w:hAnsi="TimesNewRomanPSMT" w:cs="TimesNewRomanPSMT"/>
          <w:color w:val="000000"/>
          <w:sz w:val="18"/>
          <w:szCs w:val="18"/>
        </w:rPr>
        <w:t xml:space="preserve">0 </w:t>
      </w:r>
      <w:r w:rsidR="00933C44" w:rsidRPr="00EF3FF7">
        <w:rPr>
          <w:rFonts w:ascii="TimesNewRomanPSMT" w:hAnsi="TimesNewRomanPSMT" w:cs="TimesNewRomanPSMT"/>
          <w:color w:val="000000"/>
          <w:sz w:val="18"/>
          <w:szCs w:val="18"/>
        </w:rPr>
        <w:t>€ p</w:t>
      </w:r>
      <w:r w:rsidR="00423692" w:rsidRPr="00EF3FF7">
        <w:rPr>
          <w:rFonts w:ascii="TimesNewRomanPSMT" w:hAnsi="TimesNewRomanPSMT" w:cs="TimesNewRomanPSMT"/>
          <w:color w:val="000000"/>
          <w:sz w:val="18"/>
          <w:szCs w:val="18"/>
        </w:rPr>
        <w:t>a</w:t>
      </w:r>
      <w:r w:rsidR="00933C44" w:rsidRPr="00EF3FF7">
        <w:rPr>
          <w:rFonts w:ascii="TimesNewRomanPSMT" w:hAnsi="TimesNewRomanPSMT" w:cs="TimesNewRomanPSMT"/>
          <w:color w:val="000000"/>
          <w:sz w:val="18"/>
          <w:szCs w:val="18"/>
        </w:rPr>
        <w:t>r semaine</w:t>
      </w:r>
      <w:r w:rsidR="00CE7B51" w:rsidRPr="00EF3FF7">
        <w:rPr>
          <w:rFonts w:ascii="TimesNewRomanPSMT" w:hAnsi="TimesNewRomanPSMT" w:cs="TimesNewRomanPSMT"/>
          <w:color w:val="000000"/>
          <w:sz w:val="18"/>
          <w:szCs w:val="18"/>
        </w:rPr>
        <w:t>.</w:t>
      </w:r>
      <w:r w:rsidRPr="00EF3FF7">
        <w:rPr>
          <w:rFonts w:ascii="TimesNewRomanPSMT" w:hAnsi="TimesNewRomanPSMT" w:cs="TimesNewRomanPSMT"/>
          <w:color w:val="000000"/>
          <w:sz w:val="18"/>
          <w:szCs w:val="18"/>
        </w:rPr>
        <w:t xml:space="preserve"> </w:t>
      </w:r>
      <w:r w:rsidR="00974E43" w:rsidRPr="00EF3FF7">
        <w:rPr>
          <w:rFonts w:ascii="TimesNewRomanPSMT" w:hAnsi="TimesNewRomanPSMT" w:cs="TimesNewRomanPSMT"/>
          <w:color w:val="000000"/>
          <w:sz w:val="18"/>
          <w:szCs w:val="18"/>
        </w:rPr>
        <w:t>Les visiteurs devront garer leur voiture à l’extérieur du camping.</w:t>
      </w:r>
    </w:p>
    <w:p w14:paraId="047A03F9" w14:textId="33B34B4F" w:rsidR="00F120F0" w:rsidRPr="00EF3FF7" w:rsidRDefault="00F120F0" w:rsidP="00871F3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2° véhicule (accepté en fonction des places disponibles</w:t>
      </w:r>
      <w:r w:rsidR="00C13FB1" w:rsidRPr="00EF3FF7">
        <w:rPr>
          <w:rFonts w:ascii="TimesNewRomanPSMT" w:hAnsi="TimesNewRomanPSMT" w:cs="TimesNewRomanPSMT"/>
          <w:color w:val="000000"/>
          <w:sz w:val="18"/>
          <w:szCs w:val="18"/>
        </w:rPr>
        <w:t xml:space="preserve">- </w:t>
      </w:r>
      <w:r w:rsidR="00DE5E5E" w:rsidRPr="00EF3FF7">
        <w:rPr>
          <w:rFonts w:ascii="TimesNewRomanPSMT" w:hAnsi="TimesNewRomanPSMT" w:cs="TimesNewRomanPSMT"/>
          <w:color w:val="000000"/>
          <w:sz w:val="18"/>
          <w:szCs w:val="18"/>
        </w:rPr>
        <w:t>5</w:t>
      </w:r>
      <w:r w:rsidR="00C13FB1" w:rsidRPr="00EF3FF7">
        <w:rPr>
          <w:rFonts w:ascii="TimesNewRomanPSMT" w:hAnsi="TimesNewRomanPSMT" w:cs="TimesNewRomanPSMT"/>
          <w:color w:val="000000"/>
          <w:sz w:val="18"/>
          <w:szCs w:val="18"/>
        </w:rPr>
        <w:t xml:space="preserve"> € par jour ou forfait </w:t>
      </w:r>
      <w:r w:rsidR="00DE5E5E" w:rsidRPr="00EF3FF7">
        <w:rPr>
          <w:rFonts w:ascii="TimesNewRomanPSMT" w:hAnsi="TimesNewRomanPSMT" w:cs="TimesNewRomanPSMT"/>
          <w:color w:val="000000"/>
          <w:sz w:val="18"/>
          <w:szCs w:val="18"/>
        </w:rPr>
        <w:t>30</w:t>
      </w:r>
      <w:r w:rsidR="00C13FB1" w:rsidRPr="00EF3FF7">
        <w:rPr>
          <w:rFonts w:ascii="TimesNewRomanPSMT" w:hAnsi="TimesNewRomanPSMT" w:cs="TimesNewRomanPSMT"/>
          <w:color w:val="000000"/>
          <w:sz w:val="18"/>
          <w:szCs w:val="18"/>
        </w:rPr>
        <w:t xml:space="preserve"> € par semaine</w:t>
      </w:r>
      <w:r w:rsidRPr="00EF3FF7">
        <w:rPr>
          <w:rFonts w:ascii="TimesNewRomanPSMT" w:hAnsi="TimesNewRomanPSMT" w:cs="TimesNewRomanPSMT"/>
          <w:color w:val="000000"/>
          <w:sz w:val="18"/>
          <w:szCs w:val="18"/>
        </w:rPr>
        <w:t>)</w:t>
      </w:r>
    </w:p>
    <w:p w14:paraId="57F721FA" w14:textId="698565DB" w:rsidR="00F120F0" w:rsidRPr="00EF3FF7" w:rsidRDefault="00950EE4" w:rsidP="00BE7322">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Nos prix</w:t>
      </w:r>
      <w:r w:rsidR="00F120F0" w:rsidRPr="00EF3FF7">
        <w:rPr>
          <w:rFonts w:ascii="TimesNewRomanPSMT" w:hAnsi="TimesNewRomanPSMT" w:cs="TimesNewRomanPSMT"/>
          <w:color w:val="000000"/>
          <w:sz w:val="18"/>
          <w:szCs w:val="18"/>
        </w:rPr>
        <w:t xml:space="preserve"> TTC, n'incluent pas la taxe de séjour. La taxe est </w:t>
      </w:r>
      <w:r w:rsidR="0004201E" w:rsidRPr="00EF3FF7">
        <w:rPr>
          <w:rFonts w:ascii="TimesNewRomanPSMT" w:hAnsi="TimesNewRomanPSMT" w:cs="TimesNewRomanPSMT"/>
          <w:color w:val="000000"/>
          <w:sz w:val="18"/>
          <w:szCs w:val="18"/>
        </w:rPr>
        <w:t>facturée  0,</w:t>
      </w:r>
      <w:r w:rsidR="008D0104" w:rsidRPr="00EF3FF7">
        <w:rPr>
          <w:rFonts w:ascii="TimesNewRomanPSMT" w:hAnsi="TimesNewRomanPSMT" w:cs="TimesNewRomanPSMT"/>
          <w:color w:val="000000"/>
          <w:sz w:val="18"/>
          <w:szCs w:val="18"/>
        </w:rPr>
        <w:t>86</w:t>
      </w:r>
      <w:r w:rsidR="00C13FB1" w:rsidRPr="00EF3FF7">
        <w:rPr>
          <w:rFonts w:ascii="TimesNewRomanPSMT" w:hAnsi="TimesNewRomanPSMT" w:cs="TimesNewRomanPSMT"/>
          <w:color w:val="000000"/>
          <w:sz w:val="18"/>
          <w:szCs w:val="18"/>
        </w:rPr>
        <w:t xml:space="preserve"> € par jour et par personne</w:t>
      </w:r>
      <w:r w:rsidR="0004201E" w:rsidRPr="00EF3FF7">
        <w:rPr>
          <w:rFonts w:ascii="TimesNewRomanPSMT" w:hAnsi="TimesNewRomanPSMT" w:cs="TimesNewRomanPSMT"/>
          <w:color w:val="000000"/>
          <w:sz w:val="18"/>
          <w:szCs w:val="18"/>
        </w:rPr>
        <w:t xml:space="preserve"> de + 18 ans</w:t>
      </w:r>
      <w:r w:rsidR="00F52CD9" w:rsidRPr="00EF3FF7">
        <w:rPr>
          <w:rFonts w:ascii="TimesNewRomanPSMT" w:hAnsi="TimesNewRomanPSMT" w:cs="TimesNewRomanPSMT"/>
          <w:color w:val="000000"/>
          <w:sz w:val="18"/>
          <w:szCs w:val="18"/>
        </w:rPr>
        <w:t>.</w:t>
      </w:r>
    </w:p>
    <w:p w14:paraId="7B8899CA" w14:textId="4952839E" w:rsidR="00BF76C6" w:rsidRPr="00EF3FF7" w:rsidRDefault="00C45D9D" w:rsidP="00BE7322">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Assurance annulation/interruption de séjour</w:t>
      </w:r>
      <w:r w:rsidR="00423F26" w:rsidRPr="00EF3FF7">
        <w:rPr>
          <w:rFonts w:ascii="TimesNewRomanPSMT" w:hAnsi="TimesNewRomanPSMT" w:cs="TimesNewRomanPSMT"/>
          <w:color w:val="000000"/>
          <w:sz w:val="18"/>
          <w:szCs w:val="18"/>
        </w:rPr>
        <w:t> :</w:t>
      </w:r>
      <w:r w:rsidR="007656C8" w:rsidRPr="00EF3FF7">
        <w:rPr>
          <w:rFonts w:ascii="TimesNewRomanPSMT" w:hAnsi="TimesNewRomanPSMT" w:cs="TimesNewRomanPSMT"/>
          <w:color w:val="000000"/>
          <w:sz w:val="18"/>
          <w:szCs w:val="18"/>
        </w:rPr>
        <w:t>3</w:t>
      </w:r>
      <w:r w:rsidR="00CD10FC" w:rsidRPr="00EF3FF7">
        <w:rPr>
          <w:rFonts w:ascii="TimesNewRomanPSMT" w:hAnsi="TimesNewRomanPSMT" w:cs="TimesNewRomanPSMT"/>
          <w:color w:val="000000"/>
          <w:sz w:val="18"/>
          <w:szCs w:val="18"/>
        </w:rPr>
        <w:t xml:space="preserve"> % du montant de la location</w:t>
      </w:r>
      <w:r w:rsidR="00F52CD9" w:rsidRPr="00EF3FF7">
        <w:rPr>
          <w:rFonts w:ascii="TimesNewRomanPSMT" w:hAnsi="TimesNewRomanPSMT" w:cs="TimesNewRomanPSMT"/>
          <w:color w:val="000000"/>
          <w:sz w:val="18"/>
          <w:szCs w:val="18"/>
        </w:rPr>
        <w:t xml:space="preserve"> </w:t>
      </w:r>
      <w:r w:rsidR="0038261A" w:rsidRPr="00EF3FF7">
        <w:rPr>
          <w:rFonts w:ascii="TimesNewRomanPSMT" w:hAnsi="TimesNewRomanPSMT" w:cs="TimesNewRomanPSMT"/>
          <w:color w:val="000000"/>
          <w:sz w:val="18"/>
          <w:szCs w:val="18"/>
        </w:rPr>
        <w:t>.</w:t>
      </w:r>
    </w:p>
    <w:p w14:paraId="3EDF4857" w14:textId="2DEEF185" w:rsidR="00026AEB" w:rsidRPr="00EF3FF7" w:rsidRDefault="00C45D9D" w:rsidP="00BE7322">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Voir conditions générales </w:t>
      </w:r>
      <w:r w:rsidR="00CD10FC" w:rsidRPr="00EF3FF7">
        <w:rPr>
          <w:rFonts w:ascii="TimesNewRomanPSMT" w:hAnsi="TimesNewRomanPSMT" w:cs="TimesNewRomanPSMT"/>
          <w:color w:val="000000"/>
          <w:sz w:val="18"/>
          <w:szCs w:val="18"/>
        </w:rPr>
        <w:t>Campe</w:t>
      </w:r>
      <w:r w:rsidR="0038261A" w:rsidRPr="00EF3FF7">
        <w:rPr>
          <w:rFonts w:ascii="TimesNewRomanPSMT" w:hAnsi="TimesNewRomanPSMT" w:cs="TimesNewRomanPSMT"/>
          <w:color w:val="000000"/>
          <w:sz w:val="18"/>
          <w:szCs w:val="18"/>
        </w:rPr>
        <w:t>z C</w:t>
      </w:r>
      <w:r w:rsidR="00CD10FC" w:rsidRPr="00EF3FF7">
        <w:rPr>
          <w:rFonts w:ascii="TimesNewRomanPSMT" w:hAnsi="TimesNewRomanPSMT" w:cs="TimesNewRomanPSMT"/>
          <w:color w:val="000000"/>
          <w:sz w:val="18"/>
          <w:szCs w:val="18"/>
        </w:rPr>
        <w:t>ouvert</w:t>
      </w:r>
      <w:r w:rsidR="005B4DDF" w:rsidRPr="00EF3FF7">
        <w:rPr>
          <w:rFonts w:ascii="TimesNewRomanPSMT" w:hAnsi="TimesNewRomanPSMT" w:cs="TimesNewRomanPSMT"/>
          <w:color w:val="000000"/>
          <w:sz w:val="18"/>
          <w:szCs w:val="18"/>
        </w:rPr>
        <w:t xml:space="preserve"> </w:t>
      </w:r>
      <w:r w:rsidRPr="00EF3FF7">
        <w:rPr>
          <w:rFonts w:ascii="TimesNewRomanPSMT" w:hAnsi="TimesNewRomanPSMT" w:cs="TimesNewRomanPSMT"/>
          <w:color w:val="000000"/>
          <w:sz w:val="18"/>
          <w:szCs w:val="18"/>
        </w:rPr>
        <w:t>en annexe</w:t>
      </w:r>
      <w:r w:rsidR="002D09EE" w:rsidRPr="00EF3FF7">
        <w:rPr>
          <w:rFonts w:ascii="TimesNewRomanPSMT" w:hAnsi="TimesNewRomanPSMT" w:cs="TimesNewRomanPSMT"/>
          <w:color w:val="000000"/>
          <w:sz w:val="18"/>
          <w:szCs w:val="18"/>
        </w:rPr>
        <w:t xml:space="preserve"> ou</w:t>
      </w:r>
      <w:r w:rsidR="009C7F08" w:rsidRPr="00EF3FF7">
        <w:rPr>
          <w:rFonts w:ascii="TimesNewRomanPSMT" w:hAnsi="TimesNewRomanPSMT" w:cs="TimesNewRomanPSMT"/>
          <w:color w:val="000000"/>
          <w:sz w:val="18"/>
          <w:szCs w:val="18"/>
        </w:rPr>
        <w:t xml:space="preserve"> su</w:t>
      </w:r>
      <w:r w:rsidR="0038261A" w:rsidRPr="00EF3FF7">
        <w:rPr>
          <w:rFonts w:ascii="TimesNewRomanPSMT" w:hAnsi="TimesNewRomanPSMT" w:cs="TimesNewRomanPSMT"/>
          <w:color w:val="000000"/>
          <w:sz w:val="18"/>
          <w:szCs w:val="18"/>
        </w:rPr>
        <w:t>r www.campez-couvert.com</w:t>
      </w:r>
    </w:p>
    <w:p w14:paraId="16E70740" w14:textId="77777777" w:rsidR="00BB2475" w:rsidRPr="00EF3FF7" w:rsidRDefault="00BB2475" w:rsidP="00BE7322">
      <w:pPr>
        <w:autoSpaceDE w:val="0"/>
        <w:autoSpaceDN w:val="0"/>
        <w:adjustRightInd w:val="0"/>
        <w:spacing w:after="0" w:line="240" w:lineRule="auto"/>
        <w:rPr>
          <w:rFonts w:ascii="TimesNewRomanPSMT" w:hAnsi="TimesNewRomanPSMT" w:cs="TimesNewRomanPSMT"/>
          <w:color w:val="000000"/>
          <w:sz w:val="18"/>
          <w:szCs w:val="18"/>
          <w:u w:val="thick"/>
        </w:rPr>
      </w:pPr>
    </w:p>
    <w:p w14:paraId="380DED54" w14:textId="77777777" w:rsidR="00F120F0" w:rsidRPr="00EF3FF7" w:rsidRDefault="00026AEB" w:rsidP="00933C44">
      <w:pPr>
        <w:pStyle w:val="Paragraphedeliste"/>
        <w:numPr>
          <w:ilvl w:val="0"/>
          <w:numId w:val="8"/>
        </w:numPr>
        <w:autoSpaceDE w:val="0"/>
        <w:autoSpaceDN w:val="0"/>
        <w:adjustRightInd w:val="0"/>
        <w:spacing w:after="0" w:line="240" w:lineRule="auto"/>
        <w:rPr>
          <w:rFonts w:ascii="TimesNewRomanPSMT" w:hAnsi="TimesNewRomanPSMT" w:cs="TimesNewRomanPSMT"/>
          <w:b/>
          <w:i/>
          <w:color w:val="000000"/>
          <w:sz w:val="18"/>
          <w:szCs w:val="18"/>
          <w:u w:val="thick"/>
        </w:rPr>
      </w:pPr>
      <w:r w:rsidRPr="00EF3FF7">
        <w:rPr>
          <w:rFonts w:ascii="TimesNewRomanPSMT" w:hAnsi="TimesNewRomanPSMT" w:cs="TimesNewRomanPSMT"/>
          <w:b/>
          <w:i/>
          <w:color w:val="000000"/>
          <w:sz w:val="18"/>
          <w:szCs w:val="18"/>
          <w:u w:val="thick"/>
        </w:rPr>
        <w:t xml:space="preserve">L’emplacement </w:t>
      </w:r>
      <w:r w:rsidR="001A6746" w:rsidRPr="00EF3FF7">
        <w:rPr>
          <w:rFonts w:ascii="TimesNewRomanPSMT" w:hAnsi="TimesNewRomanPSMT" w:cs="TimesNewRomanPSMT"/>
          <w:b/>
          <w:i/>
          <w:color w:val="000000"/>
          <w:sz w:val="18"/>
          <w:szCs w:val="18"/>
          <w:u w:val="thick"/>
        </w:rPr>
        <w:t xml:space="preserve"> nu</w:t>
      </w:r>
    </w:p>
    <w:p w14:paraId="47B13DFC" w14:textId="77777777" w:rsidR="00502DDB" w:rsidRDefault="001A6746"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Notre forfait de base comprend l’emplacement nu pour une toile de tente ou une caravane, deux personnes et un véhicule ou camping-car</w:t>
      </w:r>
      <w:r w:rsidR="00A93333" w:rsidRPr="00EF3FF7">
        <w:rPr>
          <w:rFonts w:ascii="TimesNewRomanPSMT" w:hAnsi="TimesNewRomanPSMT" w:cs="TimesNewRomanPSMT"/>
          <w:color w:val="000000"/>
          <w:sz w:val="18"/>
          <w:szCs w:val="18"/>
        </w:rPr>
        <w:t xml:space="preserve">, </w:t>
      </w:r>
      <w:r w:rsidR="00DE5E5E" w:rsidRPr="00EF3FF7">
        <w:rPr>
          <w:rFonts w:ascii="TimesNewRomanPSMT" w:hAnsi="TimesNewRomanPSMT" w:cs="TimesNewRomanPSMT"/>
          <w:color w:val="000000"/>
          <w:sz w:val="18"/>
          <w:szCs w:val="18"/>
        </w:rPr>
        <w:t xml:space="preserve">l’électricité 10 ampères, </w:t>
      </w:r>
      <w:r w:rsidR="00A93333" w:rsidRPr="00EF3FF7">
        <w:rPr>
          <w:rFonts w:ascii="TimesNewRomanPSMT" w:hAnsi="TimesNewRomanPSMT" w:cs="TimesNewRomanPSMT"/>
          <w:color w:val="000000"/>
          <w:sz w:val="18"/>
          <w:szCs w:val="18"/>
        </w:rPr>
        <w:t xml:space="preserve">ainsi que l’accès aux infrastructures du camping et aux sanitaires. </w:t>
      </w:r>
      <w:r w:rsidR="00026AEB" w:rsidRPr="00EF3FF7">
        <w:rPr>
          <w:rFonts w:ascii="TimesNewRomanPSMT" w:hAnsi="TimesNewRomanPSMT" w:cs="TimesNewRomanPSMT"/>
          <w:color w:val="000000"/>
          <w:sz w:val="18"/>
          <w:szCs w:val="18"/>
        </w:rPr>
        <w:t>Le</w:t>
      </w:r>
      <w:r w:rsidR="00C31B91" w:rsidRPr="00EF3FF7">
        <w:rPr>
          <w:rFonts w:ascii="TimesNewRomanPSMT" w:hAnsi="TimesNewRomanPSMT" w:cs="TimesNewRomanPSMT"/>
          <w:color w:val="000000"/>
          <w:sz w:val="18"/>
          <w:szCs w:val="18"/>
        </w:rPr>
        <w:t>s journées sont décomptées de 15h à 15</w:t>
      </w:r>
      <w:r w:rsidR="00026AEB" w:rsidRPr="00EF3FF7">
        <w:rPr>
          <w:rFonts w:ascii="TimesNewRomanPSMT" w:hAnsi="TimesNewRomanPSMT" w:cs="TimesNewRomanPSMT"/>
          <w:color w:val="000000"/>
          <w:sz w:val="18"/>
          <w:szCs w:val="18"/>
        </w:rPr>
        <w:t>h. Toute journée commencée est due.</w:t>
      </w:r>
      <w:r w:rsidR="00067245" w:rsidRPr="00EF3FF7">
        <w:rPr>
          <w:rFonts w:ascii="TimesNewRomanPSMT" w:hAnsi="TimesNewRomanPSMT" w:cs="TimesNewRomanPSMT"/>
          <w:color w:val="000000"/>
          <w:sz w:val="18"/>
          <w:szCs w:val="18"/>
        </w:rPr>
        <w:t xml:space="preserve"> </w:t>
      </w:r>
    </w:p>
    <w:p w14:paraId="20EC3ABB" w14:textId="77777777" w:rsidR="00502DDB" w:rsidRPr="00502DDB" w:rsidRDefault="00502DDB" w:rsidP="00A664DB">
      <w:pPr>
        <w:autoSpaceDE w:val="0"/>
        <w:autoSpaceDN w:val="0"/>
        <w:adjustRightInd w:val="0"/>
        <w:spacing w:after="0" w:line="240" w:lineRule="auto"/>
        <w:rPr>
          <w:rFonts w:ascii="TimesNewRomanPSMT" w:hAnsi="TimesNewRomanPSMT" w:cs="TimesNewRomanPSMT"/>
          <w:b/>
          <w:bCs/>
          <w:color w:val="000000"/>
          <w:sz w:val="18"/>
          <w:szCs w:val="18"/>
        </w:rPr>
      </w:pPr>
      <w:r w:rsidRPr="00502DDB">
        <w:rPr>
          <w:rFonts w:ascii="TimesNewRomanPSMT" w:hAnsi="TimesNewRomanPSMT" w:cs="TimesNewRomanPSMT"/>
          <w:b/>
          <w:bCs/>
          <w:color w:val="000000"/>
          <w:sz w:val="18"/>
          <w:szCs w:val="18"/>
        </w:rPr>
        <w:t>Arrivée à partir de 15h et départ de l’emplacement avant 15h.</w:t>
      </w:r>
    </w:p>
    <w:p w14:paraId="09568982" w14:textId="60F48DAE" w:rsidR="00026AEB" w:rsidRPr="00EF3FF7" w:rsidRDefault="00067245"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En cas de retard sans nous avoir avisé</w:t>
      </w:r>
      <w:r w:rsidR="004245B9" w:rsidRPr="00EF3FF7">
        <w:rPr>
          <w:rFonts w:ascii="TimesNewRomanPSMT" w:hAnsi="TimesNewRomanPSMT" w:cs="TimesNewRomanPSMT"/>
          <w:color w:val="000000"/>
          <w:sz w:val="18"/>
          <w:szCs w:val="18"/>
        </w:rPr>
        <w:t>s</w:t>
      </w:r>
      <w:r w:rsidRPr="00EF3FF7">
        <w:rPr>
          <w:rFonts w:ascii="TimesNewRomanPSMT" w:hAnsi="TimesNewRomanPSMT" w:cs="TimesNewRomanPSMT"/>
          <w:color w:val="000000"/>
          <w:sz w:val="18"/>
          <w:szCs w:val="18"/>
        </w:rPr>
        <w:t>, la place</w:t>
      </w:r>
      <w:r w:rsidR="00C31B91" w:rsidRPr="00EF3FF7">
        <w:rPr>
          <w:rFonts w:ascii="TimesNewRomanPSMT" w:hAnsi="TimesNewRomanPSMT" w:cs="TimesNewRomanPSMT"/>
          <w:color w:val="000000"/>
          <w:sz w:val="18"/>
          <w:szCs w:val="18"/>
        </w:rPr>
        <w:t xml:space="preserve"> sera réattribuée à partir de 15</w:t>
      </w:r>
      <w:r w:rsidRPr="00EF3FF7">
        <w:rPr>
          <w:rFonts w:ascii="TimesNewRomanPSMT" w:hAnsi="TimesNewRomanPSMT" w:cs="TimesNewRomanPSMT"/>
          <w:color w:val="000000"/>
          <w:sz w:val="18"/>
          <w:szCs w:val="18"/>
        </w:rPr>
        <w:t>h le lendemain.</w:t>
      </w:r>
    </w:p>
    <w:p w14:paraId="3E339754" w14:textId="77777777" w:rsidR="00BF76C6" w:rsidRPr="00EF3FF7" w:rsidRDefault="00026AEB"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L’installation doit se faire à l’emplacement indiqué par le Camping</w:t>
      </w:r>
      <w:r w:rsidR="00067245" w:rsidRPr="00EF3FF7">
        <w:rPr>
          <w:rFonts w:ascii="TimesNewRomanPSMT" w:hAnsi="TimesNewRomanPSMT" w:cs="TimesNewRomanPSMT"/>
          <w:color w:val="000000"/>
          <w:sz w:val="18"/>
          <w:szCs w:val="18"/>
        </w:rPr>
        <w:t>. Les séjours doivent être réglés le jour de l’arrivée.</w:t>
      </w:r>
      <w:r w:rsidR="00423F26" w:rsidRPr="00EF3FF7">
        <w:rPr>
          <w:rFonts w:ascii="TimesNewRomanPSMT" w:hAnsi="TimesNewRomanPSMT" w:cs="TimesNewRomanPSMT"/>
          <w:color w:val="000000"/>
          <w:sz w:val="18"/>
          <w:szCs w:val="18"/>
        </w:rPr>
        <w:t xml:space="preserve"> </w:t>
      </w:r>
      <w:r w:rsidR="00C31B91" w:rsidRPr="00EF3FF7">
        <w:rPr>
          <w:rFonts w:ascii="TimesNewRomanPSMT" w:hAnsi="TimesNewRomanPSMT" w:cs="TimesNewRomanPSMT"/>
          <w:color w:val="000000"/>
          <w:sz w:val="18"/>
          <w:szCs w:val="18"/>
        </w:rPr>
        <w:t>Bloc sanitaire avec douche</w:t>
      </w:r>
      <w:r w:rsidR="00067245" w:rsidRPr="00EF3FF7">
        <w:rPr>
          <w:rFonts w:ascii="TimesNewRomanPSMT" w:hAnsi="TimesNewRomanPSMT" w:cs="TimesNewRomanPSMT"/>
          <w:color w:val="000000"/>
          <w:sz w:val="18"/>
          <w:szCs w:val="18"/>
        </w:rPr>
        <w:t xml:space="preserve"> chaude.</w:t>
      </w:r>
      <w:r w:rsidR="00381D38" w:rsidRPr="00EF3FF7">
        <w:rPr>
          <w:rFonts w:ascii="TimesNewRomanPSMT" w:hAnsi="TimesNewRomanPSMT" w:cs="TimesNewRomanPSMT"/>
          <w:color w:val="000000"/>
          <w:sz w:val="18"/>
          <w:szCs w:val="18"/>
        </w:rPr>
        <w:t xml:space="preserve"> Possibilité de location de frigo pour les séj</w:t>
      </w:r>
      <w:r w:rsidR="00CE7B51" w:rsidRPr="00EF3FF7">
        <w:rPr>
          <w:rFonts w:ascii="TimesNewRomanPSMT" w:hAnsi="TimesNewRomanPSMT" w:cs="TimesNewRomanPSMT"/>
          <w:color w:val="000000"/>
          <w:sz w:val="18"/>
          <w:szCs w:val="18"/>
        </w:rPr>
        <w:t>ours à partir d’une semaine : 35</w:t>
      </w:r>
      <w:r w:rsidR="00381D38" w:rsidRPr="00EF3FF7">
        <w:rPr>
          <w:rFonts w:ascii="TimesNewRomanPSMT" w:hAnsi="TimesNewRomanPSMT" w:cs="TimesNewRomanPSMT"/>
          <w:color w:val="000000"/>
          <w:sz w:val="18"/>
          <w:szCs w:val="18"/>
        </w:rPr>
        <w:t xml:space="preserve"> € la semaine</w:t>
      </w:r>
      <w:r w:rsidR="00F52CD9" w:rsidRPr="00EF3FF7">
        <w:rPr>
          <w:rFonts w:ascii="TimesNewRomanPSMT" w:hAnsi="TimesNewRomanPSMT" w:cs="TimesNewRomanPSMT"/>
          <w:color w:val="000000"/>
          <w:sz w:val="18"/>
          <w:szCs w:val="18"/>
        </w:rPr>
        <w:t xml:space="preserve">. </w:t>
      </w:r>
    </w:p>
    <w:p w14:paraId="57E5F978" w14:textId="63D003ED" w:rsidR="00067245" w:rsidRPr="00EF3FF7" w:rsidRDefault="00F52CD9"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Caravane et camping car longueur maxi 7 mètres.</w:t>
      </w:r>
    </w:p>
    <w:p w14:paraId="2CA0681B" w14:textId="2EECB2AF" w:rsidR="00F52CD9" w:rsidRPr="00EF3FF7" w:rsidRDefault="00F52CD9"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Caravane double essieu non acceptée.</w:t>
      </w:r>
    </w:p>
    <w:p w14:paraId="20C6A2C9" w14:textId="75BA6C99" w:rsidR="00067245" w:rsidRPr="00EF3FF7" w:rsidRDefault="00067245" w:rsidP="00FF7A4E">
      <w:pPr>
        <w:autoSpaceDE w:val="0"/>
        <w:autoSpaceDN w:val="0"/>
        <w:adjustRightInd w:val="0"/>
        <w:spacing w:after="0" w:line="240" w:lineRule="auto"/>
        <w:rPr>
          <w:rFonts w:ascii="TimesNewRomanPSMT" w:hAnsi="TimesNewRomanPSMT" w:cs="TimesNewRomanPSMT"/>
          <w:color w:val="000000"/>
          <w:sz w:val="18"/>
          <w:szCs w:val="18"/>
        </w:rPr>
      </w:pPr>
    </w:p>
    <w:p w14:paraId="0BE51BA0" w14:textId="2B5A3E32" w:rsidR="00FF7A4E" w:rsidRPr="00EF3FF7" w:rsidRDefault="00FF7A4E" w:rsidP="00FF7A4E">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Les véhicules électriques ne peuvent être rechargés dans l’enceinte du camping. Il est formellement interdit d’utiliser les prises classiques.</w:t>
      </w:r>
      <w:r w:rsidR="00DE5E5E" w:rsidRPr="00EF3FF7">
        <w:rPr>
          <w:rFonts w:ascii="TimesNewRomanPSMT" w:hAnsi="TimesNewRomanPSMT" w:cs="TimesNewRomanPSMT"/>
          <w:color w:val="000000"/>
          <w:sz w:val="18"/>
          <w:szCs w:val="18"/>
        </w:rPr>
        <w:t xml:space="preserve"> Borne recharge parking du marché La Couronne (1,5 km)</w:t>
      </w:r>
    </w:p>
    <w:p w14:paraId="1EB92AED" w14:textId="77777777" w:rsidR="00FF7A4E" w:rsidRPr="00EF3FF7" w:rsidRDefault="00FF7A4E" w:rsidP="00FF7A4E">
      <w:pPr>
        <w:autoSpaceDE w:val="0"/>
        <w:autoSpaceDN w:val="0"/>
        <w:adjustRightInd w:val="0"/>
        <w:spacing w:after="0" w:line="240" w:lineRule="auto"/>
        <w:rPr>
          <w:rFonts w:ascii="TimesNewRomanPSMT" w:hAnsi="TimesNewRomanPSMT" w:cs="TimesNewRomanPSMT"/>
          <w:color w:val="000000"/>
          <w:sz w:val="18"/>
          <w:szCs w:val="18"/>
        </w:rPr>
      </w:pPr>
    </w:p>
    <w:p w14:paraId="7F5FBDBA" w14:textId="77777777" w:rsidR="00F120F0" w:rsidRPr="00EF3FF7" w:rsidRDefault="00F120F0"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pPr>
      <w:r w:rsidRPr="00EF3FF7">
        <w:rPr>
          <w:rFonts w:ascii="TimesNewRomanPS-BoldMT" w:hAnsi="TimesNewRomanPS-BoldMT" w:cs="TimesNewRomanPS-BoldMT"/>
          <w:b/>
          <w:bCs/>
          <w:color w:val="000000"/>
          <w:sz w:val="18"/>
          <w:szCs w:val="18"/>
          <w:u w:val="single"/>
        </w:rPr>
        <w:t>2/</w:t>
      </w:r>
      <w:r w:rsidRPr="00EF3FF7">
        <w:rPr>
          <w:rFonts w:ascii="TimesNewRomanPS-BoldMT" w:hAnsi="TimesNewRomanPS-BoldMT" w:cs="TimesNewRomanPS-BoldMT"/>
          <w:b/>
          <w:bCs/>
          <w:color w:val="000000"/>
          <w:sz w:val="18"/>
          <w:szCs w:val="18"/>
        </w:rPr>
        <w:t xml:space="preserve"> </w:t>
      </w:r>
      <w:r w:rsidRPr="00EF3FF7">
        <w:rPr>
          <w:rFonts w:ascii="TimesNewRomanPS-BoldMT" w:hAnsi="TimesNewRomanPS-BoldMT" w:cs="TimesNewRomanPS-BoldMT"/>
          <w:b/>
          <w:bCs/>
          <w:color w:val="000000"/>
          <w:sz w:val="18"/>
          <w:szCs w:val="18"/>
          <w:u w:val="single"/>
        </w:rPr>
        <w:t>Règlement du séjour</w:t>
      </w:r>
    </w:p>
    <w:p w14:paraId="16FE7811" w14:textId="77777777" w:rsidR="00CB183C" w:rsidRPr="00EF3FF7" w:rsidRDefault="00F120F0" w:rsidP="00CB183C">
      <w:pPr>
        <w:autoSpaceDE w:val="0"/>
        <w:autoSpaceDN w:val="0"/>
        <w:adjustRightInd w:val="0"/>
        <w:spacing w:after="0" w:line="240" w:lineRule="auto"/>
        <w:rPr>
          <w:rFonts w:ascii="TimesNewRomanPSMT" w:hAnsi="TimesNewRomanPSMT" w:cs="TimesNewRomanPSMT"/>
          <w:b/>
          <w:color w:val="000000"/>
          <w:sz w:val="18"/>
          <w:szCs w:val="18"/>
        </w:rPr>
      </w:pPr>
      <w:r w:rsidRPr="00EF3FF7">
        <w:rPr>
          <w:rFonts w:ascii="TimesNewRomanPSMT" w:hAnsi="TimesNewRomanPSMT" w:cs="TimesNewRomanPSMT"/>
          <w:b/>
          <w:color w:val="000000"/>
          <w:sz w:val="18"/>
          <w:szCs w:val="18"/>
        </w:rPr>
        <w:t xml:space="preserve">Modalités de réservation : </w:t>
      </w:r>
    </w:p>
    <w:p w14:paraId="3B50E271" w14:textId="61C5A22C" w:rsidR="00CB183C" w:rsidRPr="00EF3FF7" w:rsidRDefault="00CB183C" w:rsidP="00CB183C">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Toute demande de réservation doit être formulée par écrit (contrat de location rempli et signé) et accompagnée </w:t>
      </w:r>
      <w:r w:rsidRPr="00EF3FF7">
        <w:rPr>
          <w:rFonts w:ascii="Symbol" w:hAnsi="Symbol" w:cs="Symbol"/>
          <w:color w:val="000000"/>
          <w:sz w:val="18"/>
          <w:szCs w:val="18"/>
        </w:rPr>
        <w:t></w:t>
      </w:r>
      <w:r w:rsidR="00381D38" w:rsidRPr="00EF3FF7">
        <w:rPr>
          <w:rFonts w:ascii="TimesNewRomanPSMT" w:hAnsi="TimesNewRomanPSMT" w:cs="TimesNewRomanPSMT"/>
          <w:color w:val="000000"/>
          <w:sz w:val="18"/>
          <w:szCs w:val="18"/>
        </w:rPr>
        <w:t>du règlement d’arrhes</w:t>
      </w:r>
      <w:r w:rsidRPr="00EF3FF7">
        <w:rPr>
          <w:rFonts w:ascii="TimesNewRomanPSMT" w:hAnsi="TimesNewRomanPSMT" w:cs="TimesNewRomanPSMT"/>
          <w:color w:val="000000"/>
          <w:sz w:val="18"/>
          <w:szCs w:val="18"/>
        </w:rPr>
        <w:t xml:space="preserve"> de 25% du montant de la location majorée de la cotisation assurance annulation si souscrite. Veuillez nous contacter pour confirmation des disponibilités avant l’envoi de votre réservation. Toute réservation aura une valeur contractuelle qu’après la réception par le client de la confirmation émise par le camping.</w:t>
      </w:r>
    </w:p>
    <w:p w14:paraId="290BE0B8" w14:textId="77777777" w:rsidR="00CB183C" w:rsidRPr="00EF3FF7" w:rsidRDefault="00CB183C" w:rsidP="00CB183C">
      <w:pPr>
        <w:autoSpaceDE w:val="0"/>
        <w:autoSpaceDN w:val="0"/>
        <w:adjustRightInd w:val="0"/>
        <w:spacing w:after="0" w:line="240" w:lineRule="auto"/>
        <w:rPr>
          <w:rFonts w:ascii="TimesNewRomanPSMT" w:hAnsi="TimesNewRomanPSMT" w:cs="TimesNewRomanPSMT"/>
          <w:color w:val="000000"/>
          <w:sz w:val="18"/>
          <w:szCs w:val="18"/>
        </w:rPr>
      </w:pPr>
      <w:r w:rsidRPr="00EF3FF7">
        <w:rPr>
          <w:rFonts w:ascii="Symbol" w:hAnsi="Symbol" w:cs="Symbol"/>
          <w:color w:val="000000"/>
          <w:sz w:val="18"/>
          <w:szCs w:val="18"/>
        </w:rPr>
        <w:t></w:t>
      </w:r>
      <w:r w:rsidRPr="00EF3FF7">
        <w:rPr>
          <w:rFonts w:ascii="TimesNewRomanPSMT" w:hAnsi="TimesNewRomanPSMT" w:cs="TimesNewRomanPSMT"/>
          <w:color w:val="000000"/>
          <w:sz w:val="18"/>
          <w:szCs w:val="18"/>
        </w:rPr>
        <w:t>Frais de dossier OFFERT (sauf en cas d’annulation sans souscription d’assurance annulation de séjour : 20 €)</w:t>
      </w:r>
    </w:p>
    <w:p w14:paraId="47B8BA40" w14:textId="77777777" w:rsidR="00CB183C" w:rsidRPr="00EF3FF7" w:rsidRDefault="00CB183C" w:rsidP="00CB183C">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 Pour une réservation effectuée dans le mois de l’arrivée, le règlement intégral devra être effectué lors de la réservation.</w:t>
      </w:r>
    </w:p>
    <w:p w14:paraId="14CE0710" w14:textId="75EB5C28" w:rsidR="00CB183C" w:rsidRPr="00EF3FF7" w:rsidRDefault="00CB183C" w:rsidP="00CB183C">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Nous nous réservons le droit de modifier le n° de votre location sans vous en informer, en conservant un type d’hébergement identique.</w:t>
      </w:r>
    </w:p>
    <w:p w14:paraId="3EF1B42C" w14:textId="77777777" w:rsidR="00E67CE1" w:rsidRPr="00EF3FF7" w:rsidRDefault="00E67CE1" w:rsidP="00CB183C">
      <w:pPr>
        <w:autoSpaceDE w:val="0"/>
        <w:autoSpaceDN w:val="0"/>
        <w:adjustRightInd w:val="0"/>
        <w:spacing w:after="0" w:line="240" w:lineRule="auto"/>
        <w:rPr>
          <w:rFonts w:ascii="TimesNewRomanPS-BoldMT" w:hAnsi="TimesNewRomanPS-BoldMT" w:cs="TimesNewRomanPS-BoldMT"/>
          <w:bCs/>
          <w:color w:val="000000"/>
          <w:sz w:val="18"/>
          <w:szCs w:val="18"/>
          <w:u w:val="single"/>
        </w:rPr>
      </w:pPr>
    </w:p>
    <w:p w14:paraId="5999E123" w14:textId="77777777" w:rsidR="00CB183C" w:rsidRPr="00EF3FF7" w:rsidRDefault="00CB183C" w:rsidP="00CB183C">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BoldMT" w:hAnsi="TimesNewRomanPS-BoldMT" w:cs="TimesNewRomanPS-BoldMT"/>
          <w:bCs/>
          <w:color w:val="000000"/>
          <w:sz w:val="18"/>
          <w:szCs w:val="18"/>
          <w:u w:val="single"/>
        </w:rPr>
        <w:t>Le règlement du solde du séjour doit être effectué un mois avant la date d’arrivée,</w:t>
      </w:r>
      <w:r w:rsidRPr="00EF3FF7">
        <w:rPr>
          <w:rFonts w:ascii="TimesNewRomanPSMT" w:hAnsi="TimesNewRomanPSMT" w:cs="TimesNewRomanPSMT"/>
          <w:color w:val="000000"/>
          <w:sz w:val="18"/>
          <w:szCs w:val="18"/>
        </w:rPr>
        <w:t xml:space="preserve"> faute de quoi la réservation sera annulée et l’acompte conservé.</w:t>
      </w:r>
    </w:p>
    <w:p w14:paraId="7F5EDDCB" w14:textId="77777777" w:rsidR="00381D38" w:rsidRPr="00EF3FF7" w:rsidRDefault="00381D38" w:rsidP="00CB183C">
      <w:pPr>
        <w:autoSpaceDE w:val="0"/>
        <w:autoSpaceDN w:val="0"/>
        <w:adjustRightInd w:val="0"/>
        <w:spacing w:after="0" w:line="240" w:lineRule="auto"/>
        <w:rPr>
          <w:rFonts w:ascii="TimesNewRomanPS-BoldMT" w:hAnsi="TimesNewRomanPS-BoldMT" w:cs="TimesNewRomanPS-BoldMT"/>
          <w:bCs/>
          <w:color w:val="000000"/>
          <w:sz w:val="18"/>
          <w:szCs w:val="18"/>
          <w:u w:val="single"/>
        </w:rPr>
      </w:pPr>
    </w:p>
    <w:p w14:paraId="756FAC07" w14:textId="77777777" w:rsidR="00BB2475" w:rsidRPr="00EF3FF7" w:rsidRDefault="00CB183C" w:rsidP="00CB183C">
      <w:pPr>
        <w:autoSpaceDE w:val="0"/>
        <w:autoSpaceDN w:val="0"/>
        <w:adjustRightInd w:val="0"/>
        <w:spacing w:after="0" w:line="240" w:lineRule="auto"/>
        <w:rPr>
          <w:rFonts w:ascii="TimesNewRomanPS-BoldMT" w:hAnsi="TimesNewRomanPS-BoldMT" w:cs="TimesNewRomanPS-BoldMT"/>
          <w:b/>
          <w:bCs/>
          <w:color w:val="000000"/>
          <w:sz w:val="18"/>
          <w:szCs w:val="18"/>
        </w:rPr>
      </w:pPr>
      <w:r w:rsidRPr="00EF3FF7">
        <w:rPr>
          <w:rFonts w:ascii="TimesNewRomanPSMT" w:hAnsi="TimesNewRomanPSMT" w:cs="TimesNewRomanPSMT"/>
          <w:color w:val="000000"/>
          <w:sz w:val="18"/>
          <w:szCs w:val="18"/>
        </w:rPr>
        <w:t xml:space="preserve">Modes de paiement acceptés : </w:t>
      </w:r>
      <w:r w:rsidRPr="00EF3FF7">
        <w:rPr>
          <w:rFonts w:ascii="TimesNewRomanPS-BoldMT" w:hAnsi="TimesNewRomanPS-BoldMT" w:cs="TimesNewRomanPS-BoldMT"/>
          <w:b/>
          <w:bCs/>
          <w:color w:val="000000"/>
          <w:sz w:val="18"/>
          <w:szCs w:val="18"/>
        </w:rPr>
        <w:t>Espèces, chèque bancaire et chèque postal français, carte bleue, carte bleue à distance, chèque va</w:t>
      </w:r>
      <w:r w:rsidR="00381D38" w:rsidRPr="00EF3FF7">
        <w:rPr>
          <w:rFonts w:ascii="TimesNewRomanPS-BoldMT" w:hAnsi="TimesNewRomanPS-BoldMT" w:cs="TimesNewRomanPS-BoldMT"/>
          <w:b/>
          <w:bCs/>
          <w:color w:val="000000"/>
          <w:sz w:val="18"/>
          <w:szCs w:val="18"/>
        </w:rPr>
        <w:t xml:space="preserve">cances, </w:t>
      </w:r>
      <w:r w:rsidR="00A66269" w:rsidRPr="00EF3FF7">
        <w:rPr>
          <w:rFonts w:ascii="TimesNewRomanPS-BoldMT" w:hAnsi="TimesNewRomanPS-BoldMT" w:cs="TimesNewRomanPS-BoldMT"/>
          <w:b/>
          <w:bCs/>
          <w:color w:val="000000"/>
          <w:sz w:val="18"/>
          <w:szCs w:val="18"/>
        </w:rPr>
        <w:t xml:space="preserve">chèque vacances connect, </w:t>
      </w:r>
      <w:r w:rsidR="00381D38" w:rsidRPr="00EF3FF7">
        <w:rPr>
          <w:rFonts w:ascii="TimesNewRomanPS-BoldMT" w:hAnsi="TimesNewRomanPS-BoldMT" w:cs="TimesNewRomanPS-BoldMT"/>
          <w:b/>
          <w:bCs/>
          <w:color w:val="000000"/>
          <w:sz w:val="18"/>
          <w:szCs w:val="18"/>
        </w:rPr>
        <w:t>mandat postal, virement</w:t>
      </w:r>
      <w:r w:rsidR="00F52CD9" w:rsidRPr="00EF3FF7">
        <w:rPr>
          <w:rFonts w:ascii="TimesNewRomanPS-BoldMT" w:hAnsi="TimesNewRomanPS-BoldMT" w:cs="TimesNewRomanPS-BoldMT"/>
          <w:b/>
          <w:bCs/>
          <w:color w:val="000000"/>
          <w:sz w:val="18"/>
          <w:szCs w:val="18"/>
        </w:rPr>
        <w:t>.</w:t>
      </w:r>
      <w:r w:rsidR="008118D4" w:rsidRPr="00EF3FF7">
        <w:rPr>
          <w:rFonts w:ascii="TimesNewRomanPS-BoldMT" w:hAnsi="TimesNewRomanPS-BoldMT" w:cs="TimesNewRomanPS-BoldMT"/>
          <w:b/>
          <w:bCs/>
          <w:color w:val="000000"/>
          <w:sz w:val="18"/>
          <w:szCs w:val="18"/>
        </w:rPr>
        <w:t xml:space="preserve"> </w:t>
      </w:r>
      <w:r w:rsidR="008B2FE6" w:rsidRPr="00EF3FF7">
        <w:rPr>
          <w:rFonts w:ascii="TimesNewRomanPS-BoldMT" w:hAnsi="TimesNewRomanPS-BoldMT" w:cs="TimesNewRomanPS-BoldMT"/>
          <w:bCs/>
          <w:color w:val="000000"/>
          <w:sz w:val="18"/>
          <w:szCs w:val="18"/>
        </w:rPr>
        <w:t>Les chèques doivent être libellés à CAMPING LA SOURCE.</w:t>
      </w:r>
    </w:p>
    <w:p w14:paraId="58278F56" w14:textId="77777777" w:rsidR="00CB183C" w:rsidRPr="00EF3FF7" w:rsidRDefault="00CB183C" w:rsidP="00CB183C">
      <w:pPr>
        <w:autoSpaceDE w:val="0"/>
        <w:autoSpaceDN w:val="0"/>
        <w:adjustRightInd w:val="0"/>
        <w:spacing w:after="0" w:line="240" w:lineRule="auto"/>
        <w:rPr>
          <w:rFonts w:ascii="TimesNewRomanPS-BoldMT" w:hAnsi="TimesNewRomanPS-BoldMT" w:cs="TimesNewRomanPS-BoldMT"/>
          <w:b/>
          <w:bCs/>
          <w:color w:val="000000"/>
          <w:sz w:val="18"/>
          <w:szCs w:val="18"/>
        </w:rPr>
      </w:pPr>
      <w:r w:rsidRPr="00EF3FF7">
        <w:rPr>
          <w:rFonts w:ascii="TimesNewRomanPS-BoldMT" w:hAnsi="TimesNewRomanPS-BoldMT" w:cs="TimesNewRomanPS-BoldMT"/>
          <w:b/>
          <w:bCs/>
          <w:color w:val="000000"/>
          <w:sz w:val="18"/>
          <w:szCs w:val="18"/>
        </w:rPr>
        <w:t xml:space="preserve">                                                </w:t>
      </w:r>
    </w:p>
    <w:p w14:paraId="00B2CDC2" w14:textId="77777777" w:rsidR="00CB183C" w:rsidRPr="00EF3FF7" w:rsidRDefault="00CB183C" w:rsidP="00CB183C">
      <w:pPr>
        <w:autoSpaceDE w:val="0"/>
        <w:autoSpaceDN w:val="0"/>
        <w:adjustRightInd w:val="0"/>
        <w:spacing w:after="0" w:line="240" w:lineRule="auto"/>
        <w:rPr>
          <w:rFonts w:ascii="TimesNewRomanPS-BoldMT" w:hAnsi="TimesNewRomanPS-BoldMT" w:cs="TimesNewRomanPS-BoldMT"/>
          <w:b/>
          <w:bCs/>
          <w:i/>
          <w:color w:val="000000"/>
          <w:sz w:val="18"/>
          <w:szCs w:val="18"/>
          <w:u w:val="single"/>
        </w:rPr>
      </w:pPr>
      <w:r w:rsidRPr="00EF3FF7">
        <w:rPr>
          <w:rFonts w:ascii="TimesNewRomanPS-BoldMT" w:hAnsi="TimesNewRomanPS-BoldMT" w:cs="TimesNewRomanPS-BoldMT"/>
          <w:b/>
          <w:bCs/>
          <w:color w:val="000000"/>
          <w:sz w:val="18"/>
          <w:szCs w:val="18"/>
        </w:rPr>
        <w:t xml:space="preserve"> </w:t>
      </w:r>
      <w:r w:rsidRPr="00EF3FF7">
        <w:rPr>
          <w:rFonts w:ascii="TimesNewRomanPS-BoldMT" w:hAnsi="TimesNewRomanPS-BoldMT" w:cs="TimesNewRomanPS-BoldMT"/>
          <w:b/>
          <w:bCs/>
          <w:i/>
          <w:color w:val="000000"/>
          <w:sz w:val="18"/>
          <w:szCs w:val="18"/>
          <w:u w:val="single"/>
        </w:rPr>
        <w:t>Nous ne sommes pas agréés VACAF.</w:t>
      </w:r>
    </w:p>
    <w:p w14:paraId="3BF108B5" w14:textId="77777777" w:rsidR="00DE5E5E" w:rsidRPr="00EF3FF7" w:rsidRDefault="00DE5E5E"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pPr>
    </w:p>
    <w:p w14:paraId="65678D9C" w14:textId="77777777" w:rsidR="00EF3FF7" w:rsidRPr="00EF3FF7" w:rsidRDefault="00EF3FF7"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pPr>
    </w:p>
    <w:p w14:paraId="2BB71B11" w14:textId="613B5321" w:rsidR="00BB2475" w:rsidRPr="00EF3FF7" w:rsidRDefault="00BE64EF"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pPr>
      <w:r w:rsidRPr="00EF3FF7">
        <w:rPr>
          <w:rFonts w:ascii="TimesNewRomanPS-BoldMT" w:hAnsi="TimesNewRomanPS-BoldMT" w:cs="TimesNewRomanPS-BoldMT"/>
          <w:b/>
          <w:bCs/>
          <w:color w:val="000000"/>
          <w:sz w:val="18"/>
          <w:szCs w:val="18"/>
          <w:u w:val="single"/>
        </w:rPr>
        <w:t>3/ Arrivée retardée -</w:t>
      </w:r>
      <w:r w:rsidR="00F120F0" w:rsidRPr="00EF3FF7">
        <w:rPr>
          <w:rFonts w:ascii="TimesNewRomanPS-BoldMT" w:hAnsi="TimesNewRomanPS-BoldMT" w:cs="TimesNewRomanPS-BoldMT"/>
          <w:b/>
          <w:bCs/>
          <w:color w:val="000000"/>
          <w:sz w:val="18"/>
          <w:szCs w:val="18"/>
          <w:u w:val="single"/>
        </w:rPr>
        <w:t>départ anticipé</w:t>
      </w:r>
      <w:r w:rsidRPr="00EF3FF7">
        <w:rPr>
          <w:rFonts w:ascii="TimesNewRomanPS-BoldMT" w:hAnsi="TimesNewRomanPS-BoldMT" w:cs="TimesNewRomanPS-BoldMT"/>
          <w:b/>
          <w:bCs/>
          <w:color w:val="000000"/>
          <w:sz w:val="18"/>
          <w:szCs w:val="18"/>
          <w:u w:val="single"/>
        </w:rPr>
        <w:t xml:space="preserve"> – non présentation au Camping</w:t>
      </w:r>
    </w:p>
    <w:p w14:paraId="2A962FC5" w14:textId="77777777" w:rsidR="00A66269" w:rsidRPr="00EF3FF7" w:rsidRDefault="00A66269"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pPr>
    </w:p>
    <w:p w14:paraId="5EB3752D" w14:textId="1B84C258" w:rsidR="00F120F0" w:rsidRPr="00EF3FF7" w:rsidRDefault="00F120F0"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Il ne sera consenti aucune remise</w:t>
      </w:r>
      <w:r w:rsidR="00B42DED" w:rsidRPr="00EF3FF7">
        <w:rPr>
          <w:rFonts w:ascii="TimesNewRomanPSMT" w:hAnsi="TimesNewRomanPSMT" w:cs="TimesNewRomanPSMT"/>
          <w:color w:val="000000"/>
          <w:sz w:val="18"/>
          <w:szCs w:val="18"/>
        </w:rPr>
        <w:t xml:space="preserve"> </w:t>
      </w:r>
      <w:r w:rsidR="00DE5E5E" w:rsidRPr="00EF3FF7">
        <w:rPr>
          <w:rFonts w:ascii="TimesNewRomanPSMT" w:hAnsi="TimesNewRomanPSMT" w:cs="TimesNewRomanPSMT"/>
          <w:color w:val="000000"/>
          <w:sz w:val="18"/>
          <w:szCs w:val="18"/>
        </w:rPr>
        <w:t xml:space="preserve">ni </w:t>
      </w:r>
      <w:r w:rsidR="00B42DED" w:rsidRPr="00EF3FF7">
        <w:rPr>
          <w:rFonts w:ascii="TimesNewRomanPSMT" w:hAnsi="TimesNewRomanPSMT" w:cs="TimesNewRomanPSMT"/>
          <w:color w:val="000000"/>
          <w:sz w:val="18"/>
          <w:szCs w:val="18"/>
        </w:rPr>
        <w:t xml:space="preserve">remboursement </w:t>
      </w:r>
      <w:r w:rsidRPr="00EF3FF7">
        <w:rPr>
          <w:rFonts w:ascii="TimesNewRomanPSMT" w:hAnsi="TimesNewRomanPSMT" w:cs="TimesNewRomanPSMT"/>
          <w:color w:val="000000"/>
          <w:sz w:val="18"/>
          <w:szCs w:val="18"/>
        </w:rPr>
        <w:t xml:space="preserve"> pour arrivée </w:t>
      </w:r>
      <w:r w:rsidR="00B42DED" w:rsidRPr="00EF3FF7">
        <w:rPr>
          <w:rFonts w:ascii="TimesNewRomanPSMT" w:hAnsi="TimesNewRomanPSMT" w:cs="TimesNewRomanPSMT"/>
          <w:color w:val="000000"/>
          <w:sz w:val="18"/>
          <w:szCs w:val="18"/>
        </w:rPr>
        <w:t xml:space="preserve"> tardive ou départ</w:t>
      </w:r>
      <w:r w:rsidR="00BE64EF" w:rsidRPr="00EF3FF7">
        <w:rPr>
          <w:rFonts w:ascii="TimesNewRomanPSMT" w:hAnsi="TimesNewRomanPSMT" w:cs="TimesNewRomanPSMT"/>
          <w:color w:val="000000"/>
          <w:sz w:val="18"/>
          <w:szCs w:val="18"/>
        </w:rPr>
        <w:t xml:space="preserve"> anticipé</w:t>
      </w:r>
      <w:r w:rsidR="00B42DED" w:rsidRPr="00EF3FF7">
        <w:rPr>
          <w:rFonts w:ascii="TimesNewRomanPSMT" w:hAnsi="TimesNewRomanPSMT" w:cs="TimesNewRomanPSMT"/>
          <w:color w:val="000000"/>
          <w:sz w:val="18"/>
          <w:szCs w:val="18"/>
        </w:rPr>
        <w:t xml:space="preserve">. </w:t>
      </w:r>
      <w:r w:rsidR="00BE64EF" w:rsidRPr="00EF3FF7">
        <w:rPr>
          <w:rFonts w:ascii="TimesNewRomanPSMT" w:hAnsi="TimesNewRomanPSMT" w:cs="TimesNewRomanPSMT"/>
          <w:color w:val="000000"/>
          <w:sz w:val="18"/>
          <w:szCs w:val="18"/>
        </w:rPr>
        <w:t>(</w:t>
      </w:r>
      <w:r w:rsidR="008118D4" w:rsidRPr="00EF3FF7">
        <w:rPr>
          <w:rFonts w:ascii="TimesNewRomanPSMT" w:hAnsi="TimesNewRomanPSMT" w:cs="TimesNewRomanPSMT"/>
          <w:color w:val="000000"/>
          <w:sz w:val="18"/>
          <w:szCs w:val="18"/>
        </w:rPr>
        <w:t>S</w:t>
      </w:r>
      <w:r w:rsidR="00BE64EF" w:rsidRPr="00EF3FF7">
        <w:rPr>
          <w:rFonts w:ascii="TimesNewRomanPSMT" w:hAnsi="TimesNewRomanPSMT" w:cs="TimesNewRomanPSMT"/>
          <w:color w:val="000000"/>
          <w:sz w:val="18"/>
          <w:szCs w:val="18"/>
        </w:rPr>
        <w:t>auf</w:t>
      </w:r>
      <w:r w:rsidR="00381D38" w:rsidRPr="00EF3FF7">
        <w:rPr>
          <w:rFonts w:ascii="TimesNewRomanPSMT" w:hAnsi="TimesNewRomanPSMT" w:cs="TimesNewRomanPSMT"/>
          <w:color w:val="000000"/>
          <w:sz w:val="18"/>
          <w:szCs w:val="18"/>
        </w:rPr>
        <w:t xml:space="preserve"> si</w:t>
      </w:r>
      <w:r w:rsidR="00BE64EF" w:rsidRPr="00EF3FF7">
        <w:rPr>
          <w:rFonts w:ascii="TimesNewRomanPSMT" w:hAnsi="TimesNewRomanPSMT" w:cs="TimesNewRomanPSMT"/>
          <w:color w:val="000000"/>
          <w:sz w:val="18"/>
          <w:szCs w:val="18"/>
        </w:rPr>
        <w:t xml:space="preserve"> souscription assurance annulation</w:t>
      </w:r>
      <w:r w:rsidR="00423F26" w:rsidRPr="00EF3FF7">
        <w:rPr>
          <w:rFonts w:ascii="TimesNewRomanPSMT" w:hAnsi="TimesNewRomanPSMT" w:cs="TimesNewRomanPSMT"/>
          <w:color w:val="000000"/>
          <w:sz w:val="18"/>
          <w:szCs w:val="18"/>
        </w:rPr>
        <w:t>/interruption de séjour</w:t>
      </w:r>
      <w:r w:rsidR="00BE64EF" w:rsidRPr="00EF3FF7">
        <w:rPr>
          <w:rFonts w:ascii="TimesNewRomanPSMT" w:hAnsi="TimesNewRomanPSMT" w:cs="TimesNewRomanPSMT"/>
          <w:color w:val="000000"/>
          <w:sz w:val="18"/>
          <w:szCs w:val="18"/>
        </w:rPr>
        <w:t>).</w:t>
      </w:r>
    </w:p>
    <w:p w14:paraId="25A32CAC" w14:textId="77777777" w:rsidR="00F120F0" w:rsidRPr="00EF3FF7" w:rsidRDefault="00BE64EF"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T</w:t>
      </w:r>
      <w:r w:rsidR="00F120F0" w:rsidRPr="00EF3FF7">
        <w:rPr>
          <w:rFonts w:ascii="TimesNewRomanPSMT" w:hAnsi="TimesNewRomanPSMT" w:cs="TimesNewRomanPSMT"/>
          <w:color w:val="000000"/>
          <w:sz w:val="18"/>
          <w:szCs w:val="18"/>
        </w:rPr>
        <w:t>out retard supérieur à 24 heures</w:t>
      </w:r>
      <w:r w:rsidR="00E47039" w:rsidRPr="00EF3FF7">
        <w:rPr>
          <w:rFonts w:ascii="TimesNewRomanPSMT" w:hAnsi="TimesNewRomanPSMT" w:cs="TimesNewRomanPSMT"/>
          <w:color w:val="000000"/>
          <w:sz w:val="18"/>
          <w:szCs w:val="18"/>
        </w:rPr>
        <w:t>, sans nous avoir avisé</w:t>
      </w:r>
      <w:r w:rsidR="005B4DDF" w:rsidRPr="00EF3FF7">
        <w:rPr>
          <w:rFonts w:ascii="TimesNewRomanPSMT" w:hAnsi="TimesNewRomanPSMT" w:cs="TimesNewRomanPSMT"/>
          <w:color w:val="000000"/>
          <w:sz w:val="18"/>
          <w:szCs w:val="18"/>
        </w:rPr>
        <w:t>s</w:t>
      </w:r>
      <w:r w:rsidR="00F120F0" w:rsidRPr="00EF3FF7">
        <w:rPr>
          <w:rFonts w:ascii="TimesNewRomanPSMT" w:hAnsi="TimesNewRomanPSMT" w:cs="TimesNewRomanPSMT"/>
          <w:color w:val="000000"/>
          <w:sz w:val="18"/>
          <w:szCs w:val="18"/>
        </w:rPr>
        <w:t>, entraine l’annulation du contrat de location. Nous disposerons de</w:t>
      </w:r>
      <w:r w:rsidRPr="00EF3FF7">
        <w:rPr>
          <w:rFonts w:ascii="TimesNewRomanPSMT" w:hAnsi="TimesNewRomanPSMT" w:cs="TimesNewRomanPSMT"/>
          <w:color w:val="000000"/>
          <w:sz w:val="18"/>
          <w:szCs w:val="18"/>
        </w:rPr>
        <w:t xml:space="preserve"> votre </w:t>
      </w:r>
      <w:r w:rsidRPr="00EF3FF7">
        <w:rPr>
          <w:rFonts w:ascii="TimesNewRomanPSMT" w:hAnsi="TimesNewRomanPSMT" w:cs="TimesNewRomanPSMT"/>
          <w:color w:val="000000"/>
          <w:sz w:val="18"/>
          <w:szCs w:val="18"/>
        </w:rPr>
        <w:t>hébergement e</w:t>
      </w:r>
      <w:r w:rsidR="00A93333" w:rsidRPr="00EF3FF7">
        <w:rPr>
          <w:rFonts w:ascii="TimesNewRomanPSMT" w:hAnsi="TimesNewRomanPSMT" w:cs="TimesNewRomanPSMT"/>
          <w:color w:val="000000"/>
          <w:sz w:val="18"/>
          <w:szCs w:val="18"/>
        </w:rPr>
        <w:t xml:space="preserve">t le règlement nous reste </w:t>
      </w:r>
      <w:r w:rsidR="00A66269" w:rsidRPr="00EF3FF7">
        <w:rPr>
          <w:rFonts w:ascii="TimesNewRomanPSMT" w:hAnsi="TimesNewRomanPSMT" w:cs="TimesNewRomanPSMT"/>
          <w:color w:val="000000"/>
          <w:sz w:val="18"/>
          <w:szCs w:val="18"/>
        </w:rPr>
        <w:t xml:space="preserve">acquis </w:t>
      </w:r>
      <w:r w:rsidR="00A93333" w:rsidRPr="00EF3FF7">
        <w:rPr>
          <w:rFonts w:ascii="TimesNewRomanPSMT" w:hAnsi="TimesNewRomanPSMT" w:cs="TimesNewRomanPSMT"/>
          <w:color w:val="000000"/>
          <w:sz w:val="18"/>
          <w:szCs w:val="18"/>
        </w:rPr>
        <w:t>comme indiqué dans nos conditions d’annulation.</w:t>
      </w:r>
    </w:p>
    <w:p w14:paraId="7FF5767B" w14:textId="77777777" w:rsidR="00F120F0" w:rsidRPr="00EF3FF7" w:rsidRDefault="00F120F0" w:rsidP="00A664DB">
      <w:pPr>
        <w:autoSpaceDE w:val="0"/>
        <w:autoSpaceDN w:val="0"/>
        <w:adjustRightInd w:val="0"/>
        <w:spacing w:after="0" w:line="240" w:lineRule="auto"/>
        <w:rPr>
          <w:rFonts w:ascii="TimesNewRomanPSMT" w:hAnsi="TimesNewRomanPSMT" w:cs="TimesNewRomanPSMT"/>
          <w:color w:val="000000"/>
          <w:sz w:val="18"/>
          <w:szCs w:val="18"/>
        </w:rPr>
      </w:pPr>
    </w:p>
    <w:p w14:paraId="06CF4F23" w14:textId="77777777" w:rsidR="00F120F0" w:rsidRPr="00EF3FF7" w:rsidRDefault="00BE64EF"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pPr>
      <w:r w:rsidRPr="00EF3FF7">
        <w:rPr>
          <w:rFonts w:ascii="TimesNewRomanPS-BoldMT" w:hAnsi="TimesNewRomanPS-BoldMT" w:cs="TimesNewRomanPS-BoldMT"/>
          <w:b/>
          <w:bCs/>
          <w:color w:val="000000"/>
          <w:sz w:val="18"/>
          <w:szCs w:val="18"/>
          <w:u w:val="single"/>
        </w:rPr>
        <w:t>4</w:t>
      </w:r>
      <w:r w:rsidR="00F120F0" w:rsidRPr="00EF3FF7">
        <w:rPr>
          <w:rFonts w:ascii="TimesNewRomanPS-BoldMT" w:hAnsi="TimesNewRomanPS-BoldMT" w:cs="TimesNewRomanPS-BoldMT"/>
          <w:b/>
          <w:bCs/>
          <w:color w:val="000000"/>
          <w:sz w:val="18"/>
          <w:szCs w:val="18"/>
          <w:u w:val="single"/>
        </w:rPr>
        <w:t>/ Annulation</w:t>
      </w:r>
    </w:p>
    <w:p w14:paraId="5A1BAE55" w14:textId="77777777" w:rsidR="00BB2475" w:rsidRPr="00EF3FF7" w:rsidRDefault="00BB2475"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pPr>
    </w:p>
    <w:p w14:paraId="72FBCAB1" w14:textId="77777777" w:rsidR="00F120F0" w:rsidRPr="00EF3FF7" w:rsidRDefault="00D32864"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 </w:t>
      </w:r>
      <w:r w:rsidR="00BB2475" w:rsidRPr="00EF3FF7">
        <w:rPr>
          <w:rFonts w:ascii="TimesNewRomanPSMT" w:hAnsi="TimesNewRomanPSMT" w:cs="TimesNewRomanPSMT"/>
          <w:color w:val="000000"/>
          <w:sz w:val="18"/>
          <w:szCs w:val="18"/>
        </w:rPr>
        <w:t xml:space="preserve">* </w:t>
      </w:r>
      <w:r w:rsidRPr="00EF3FF7">
        <w:rPr>
          <w:rFonts w:ascii="TimesNewRomanPSMT" w:hAnsi="TimesNewRomanPSMT" w:cs="TimesNewRomanPSMT"/>
          <w:b/>
          <w:color w:val="000000"/>
          <w:sz w:val="18"/>
          <w:szCs w:val="18"/>
          <w:u w:val="dotDotDash"/>
        </w:rPr>
        <w:t>Du fait du client</w:t>
      </w:r>
      <w:r w:rsidRPr="00EF3FF7">
        <w:rPr>
          <w:rFonts w:ascii="TimesNewRomanPSMT" w:hAnsi="TimesNewRomanPSMT" w:cs="TimesNewRomanPSMT"/>
          <w:color w:val="000000"/>
          <w:sz w:val="18"/>
          <w:szCs w:val="18"/>
        </w:rPr>
        <w:t xml:space="preserve"> : </w:t>
      </w:r>
      <w:r w:rsidR="00F120F0" w:rsidRPr="00EF3FF7">
        <w:rPr>
          <w:rFonts w:ascii="TimesNewRomanPSMT" w:hAnsi="TimesNewRomanPSMT" w:cs="TimesNewRomanPSMT"/>
          <w:color w:val="000000"/>
          <w:sz w:val="18"/>
          <w:szCs w:val="18"/>
        </w:rPr>
        <w:t>Toute annulation doit être notifiée par cour</w:t>
      </w:r>
      <w:r w:rsidRPr="00EF3FF7">
        <w:rPr>
          <w:rFonts w:ascii="TimesNewRomanPSMT" w:hAnsi="TimesNewRomanPSMT" w:cs="TimesNewRomanPSMT"/>
          <w:color w:val="000000"/>
          <w:sz w:val="18"/>
          <w:szCs w:val="18"/>
        </w:rPr>
        <w:t>rier (date effet : réception du courrier)</w:t>
      </w:r>
    </w:p>
    <w:p w14:paraId="409BE402" w14:textId="77777777" w:rsidR="00BB2475" w:rsidRPr="00EF3FF7" w:rsidRDefault="00BB2475" w:rsidP="00BB2475">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b/>
          <w:i/>
          <w:color w:val="000000"/>
          <w:sz w:val="18"/>
          <w:szCs w:val="18"/>
          <w:u w:val="single"/>
        </w:rPr>
        <w:t xml:space="preserve">- </w:t>
      </w:r>
      <w:r w:rsidR="00067245" w:rsidRPr="00EF3FF7">
        <w:rPr>
          <w:rFonts w:ascii="TimesNewRomanPSMT" w:hAnsi="TimesNewRomanPSMT" w:cs="TimesNewRomanPSMT"/>
          <w:b/>
          <w:i/>
          <w:color w:val="000000"/>
          <w:sz w:val="18"/>
          <w:szCs w:val="18"/>
          <w:u w:val="single"/>
        </w:rPr>
        <w:t>Annulation sans souscription assurance annulation</w:t>
      </w:r>
      <w:r w:rsidR="00067245" w:rsidRPr="00EF3FF7">
        <w:rPr>
          <w:rFonts w:ascii="TimesNewRomanPSMT" w:hAnsi="TimesNewRomanPSMT" w:cs="TimesNewRomanPSMT"/>
          <w:i/>
          <w:color w:val="000000"/>
          <w:sz w:val="18"/>
          <w:szCs w:val="18"/>
        </w:rPr>
        <w:t> :</w:t>
      </w:r>
      <w:r w:rsidR="00F120F0" w:rsidRPr="00EF3FF7">
        <w:rPr>
          <w:rFonts w:ascii="TimesNewRomanPSMT" w:hAnsi="TimesNewRomanPSMT" w:cs="TimesNewRomanPSMT"/>
          <w:color w:val="000000"/>
          <w:sz w:val="18"/>
          <w:szCs w:val="18"/>
        </w:rPr>
        <w:t xml:space="preserve"> </w:t>
      </w:r>
    </w:p>
    <w:p w14:paraId="3786F65F" w14:textId="77777777" w:rsidR="00BB2475" w:rsidRPr="00EF3FF7" w:rsidRDefault="00BB2475" w:rsidP="00BB2475">
      <w:pPr>
        <w:autoSpaceDE w:val="0"/>
        <w:autoSpaceDN w:val="0"/>
        <w:adjustRightInd w:val="0"/>
        <w:spacing w:after="0" w:line="240" w:lineRule="auto"/>
        <w:rPr>
          <w:rFonts w:ascii="TimesNewRomanPSMT" w:hAnsi="TimesNewRomanPSMT" w:cs="TimesNewRomanPSMT"/>
          <w:color w:val="000000"/>
          <w:sz w:val="18"/>
          <w:szCs w:val="18"/>
        </w:rPr>
      </w:pPr>
    </w:p>
    <w:p w14:paraId="4FA66597" w14:textId="4F2078B8" w:rsidR="00F120F0" w:rsidRPr="00EF3FF7" w:rsidRDefault="00067245" w:rsidP="003A0AF2">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w:t>
      </w:r>
      <w:r w:rsidR="00BB2475" w:rsidRPr="00EF3FF7">
        <w:rPr>
          <w:rFonts w:ascii="TimesNewRomanPSMT" w:hAnsi="TimesNewRomanPSMT" w:cs="TimesNewRomanPSMT"/>
          <w:color w:val="000000"/>
          <w:sz w:val="18"/>
          <w:szCs w:val="18"/>
        </w:rPr>
        <w:t xml:space="preserve"> </w:t>
      </w:r>
      <w:r w:rsidR="00A93333" w:rsidRPr="00EF3FF7">
        <w:rPr>
          <w:rFonts w:ascii="TimesNewRomanPSMT" w:hAnsi="TimesNewRomanPSMT" w:cs="TimesNewRomanPSMT"/>
          <w:color w:val="000000"/>
          <w:sz w:val="18"/>
          <w:szCs w:val="18"/>
        </w:rPr>
        <w:t>plus de 6</w:t>
      </w:r>
      <w:r w:rsidR="00F120F0" w:rsidRPr="00EF3FF7">
        <w:rPr>
          <w:rFonts w:ascii="TimesNewRomanPSMT" w:hAnsi="TimesNewRomanPSMT" w:cs="TimesNewRomanPSMT"/>
          <w:color w:val="000000"/>
          <w:sz w:val="18"/>
          <w:szCs w:val="18"/>
        </w:rPr>
        <w:t>0 jours</w:t>
      </w:r>
      <w:r w:rsidRPr="00EF3FF7">
        <w:rPr>
          <w:rFonts w:ascii="TimesNewRomanPSMT" w:hAnsi="TimesNewRomanPSMT" w:cs="TimesNewRomanPSMT"/>
          <w:color w:val="000000"/>
          <w:sz w:val="18"/>
          <w:szCs w:val="18"/>
        </w:rPr>
        <w:t xml:space="preserve"> avant votre arrivée, l’acompte </w:t>
      </w:r>
      <w:r w:rsidR="00A93333" w:rsidRPr="00EF3FF7">
        <w:rPr>
          <w:rFonts w:ascii="TimesNewRomanPSMT" w:hAnsi="TimesNewRomanPSMT" w:cs="TimesNewRomanPSMT"/>
          <w:color w:val="000000"/>
          <w:sz w:val="18"/>
          <w:szCs w:val="18"/>
        </w:rPr>
        <w:t>vous sera</w:t>
      </w:r>
      <w:r w:rsidRPr="00EF3FF7">
        <w:rPr>
          <w:rFonts w:ascii="TimesNewRomanPSMT" w:hAnsi="TimesNewRomanPSMT" w:cs="TimesNewRomanPSMT"/>
          <w:color w:val="000000"/>
          <w:sz w:val="18"/>
          <w:szCs w:val="18"/>
        </w:rPr>
        <w:t xml:space="preserve"> restitué</w:t>
      </w:r>
      <w:r w:rsidR="00DE5E5E" w:rsidRPr="00EF3FF7">
        <w:rPr>
          <w:rFonts w:ascii="TimesNewRomanPSMT" w:hAnsi="TimesNewRomanPSMT" w:cs="TimesNewRomanPSMT"/>
          <w:color w:val="000000"/>
          <w:sz w:val="18"/>
          <w:szCs w:val="18"/>
        </w:rPr>
        <w:t>,</w:t>
      </w:r>
      <w:r w:rsidRPr="00EF3FF7">
        <w:rPr>
          <w:rFonts w:ascii="TimesNewRomanPSMT" w:hAnsi="TimesNewRomanPSMT" w:cs="TimesNewRomanPSMT"/>
          <w:color w:val="000000"/>
          <w:sz w:val="18"/>
          <w:szCs w:val="18"/>
        </w:rPr>
        <w:t xml:space="preserve"> diminué</w:t>
      </w:r>
      <w:r w:rsidR="00F120F0" w:rsidRPr="00EF3FF7">
        <w:rPr>
          <w:rFonts w:ascii="TimesNewRomanPSMT" w:hAnsi="TimesNewRomanPSMT" w:cs="TimesNewRomanPSMT"/>
          <w:color w:val="000000"/>
          <w:sz w:val="18"/>
          <w:szCs w:val="18"/>
        </w:rPr>
        <w:t xml:space="preserve"> de 20€ de frais de dossier</w:t>
      </w:r>
    </w:p>
    <w:p w14:paraId="3D942BD8" w14:textId="77777777" w:rsidR="00F120F0" w:rsidRPr="00EF3FF7" w:rsidRDefault="00BB2475" w:rsidP="00BB2475">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 </w:t>
      </w:r>
      <w:r w:rsidR="00067245" w:rsidRPr="00EF3FF7">
        <w:rPr>
          <w:rFonts w:ascii="TimesNewRomanPSMT" w:hAnsi="TimesNewRomanPSMT" w:cs="TimesNewRomanPSMT"/>
          <w:color w:val="000000"/>
          <w:sz w:val="18"/>
          <w:szCs w:val="18"/>
        </w:rPr>
        <w:t>-</w:t>
      </w:r>
      <w:r w:rsidRPr="00EF3FF7">
        <w:rPr>
          <w:rFonts w:ascii="TimesNewRomanPSMT" w:hAnsi="TimesNewRomanPSMT" w:cs="TimesNewRomanPSMT"/>
          <w:color w:val="000000"/>
          <w:sz w:val="18"/>
          <w:szCs w:val="18"/>
        </w:rPr>
        <w:t xml:space="preserve"> </w:t>
      </w:r>
      <w:r w:rsidR="00067245" w:rsidRPr="00EF3FF7">
        <w:rPr>
          <w:rFonts w:ascii="TimesNewRomanPSMT" w:hAnsi="TimesNewRomanPSMT" w:cs="TimesNewRomanPSMT"/>
          <w:color w:val="000000"/>
          <w:sz w:val="18"/>
          <w:szCs w:val="18"/>
        </w:rPr>
        <w:t>entre</w:t>
      </w:r>
      <w:r w:rsidR="00F120F0" w:rsidRPr="00EF3FF7">
        <w:rPr>
          <w:rFonts w:ascii="TimesNewRomanPSMT" w:hAnsi="TimesNewRomanPSMT" w:cs="TimesNewRomanPSMT"/>
          <w:color w:val="000000"/>
          <w:sz w:val="18"/>
          <w:szCs w:val="18"/>
        </w:rPr>
        <w:t xml:space="preserve"> 60 </w:t>
      </w:r>
      <w:r w:rsidR="00067245" w:rsidRPr="00EF3FF7">
        <w:rPr>
          <w:rFonts w:ascii="TimesNewRomanPSMT" w:hAnsi="TimesNewRomanPSMT" w:cs="TimesNewRomanPSMT"/>
          <w:color w:val="000000"/>
          <w:sz w:val="18"/>
          <w:szCs w:val="18"/>
        </w:rPr>
        <w:t>et 30 jours</w:t>
      </w:r>
      <w:r w:rsidR="00F120F0" w:rsidRPr="00EF3FF7">
        <w:rPr>
          <w:rFonts w:ascii="TimesNewRomanPSMT" w:hAnsi="TimesNewRomanPSMT" w:cs="TimesNewRomanPSMT"/>
          <w:color w:val="000000"/>
          <w:sz w:val="18"/>
          <w:szCs w:val="18"/>
        </w:rPr>
        <w:t xml:space="preserve"> avant vo</w:t>
      </w:r>
      <w:r w:rsidR="00067245" w:rsidRPr="00EF3FF7">
        <w:rPr>
          <w:rFonts w:ascii="TimesNewRomanPSMT" w:hAnsi="TimesNewRomanPSMT" w:cs="TimesNewRomanPSMT"/>
          <w:color w:val="000000"/>
          <w:sz w:val="18"/>
          <w:szCs w:val="18"/>
        </w:rPr>
        <w:t>tre arrivée, l’acompte ne sera pas restitué</w:t>
      </w:r>
    </w:p>
    <w:p w14:paraId="7862DD13" w14:textId="2BC40103" w:rsidR="00067245" w:rsidRPr="00EF3FF7" w:rsidRDefault="00BB2475" w:rsidP="00BB2475">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 </w:t>
      </w:r>
      <w:r w:rsidR="00067245" w:rsidRPr="00EF3FF7">
        <w:rPr>
          <w:rFonts w:ascii="TimesNewRomanPSMT" w:hAnsi="TimesNewRomanPSMT" w:cs="TimesNewRomanPSMT"/>
          <w:color w:val="000000"/>
          <w:sz w:val="18"/>
          <w:szCs w:val="18"/>
        </w:rPr>
        <w:t>- moins de 30 jours avant votre arrivée, aucun remboursement</w:t>
      </w:r>
      <w:r w:rsidR="00423F26" w:rsidRPr="00EF3FF7">
        <w:rPr>
          <w:rFonts w:ascii="TimesNewRomanPSMT" w:hAnsi="TimesNewRomanPSMT" w:cs="TimesNewRomanPSMT"/>
          <w:color w:val="000000"/>
          <w:sz w:val="18"/>
          <w:szCs w:val="18"/>
        </w:rPr>
        <w:t>, la totalité du</w:t>
      </w:r>
      <w:r w:rsidR="00A93333" w:rsidRPr="00EF3FF7">
        <w:rPr>
          <w:rFonts w:ascii="TimesNewRomanPSMT" w:hAnsi="TimesNewRomanPSMT" w:cs="TimesNewRomanPSMT"/>
          <w:color w:val="000000"/>
          <w:sz w:val="18"/>
          <w:szCs w:val="18"/>
        </w:rPr>
        <w:t xml:space="preserve"> montant du </w:t>
      </w:r>
      <w:r w:rsidR="00423F26" w:rsidRPr="00EF3FF7">
        <w:rPr>
          <w:rFonts w:ascii="TimesNewRomanPSMT" w:hAnsi="TimesNewRomanPSMT" w:cs="TimesNewRomanPSMT"/>
          <w:color w:val="000000"/>
          <w:sz w:val="18"/>
          <w:szCs w:val="18"/>
        </w:rPr>
        <w:t>séjour reste acquise au Camping.</w:t>
      </w:r>
    </w:p>
    <w:p w14:paraId="03C8196B" w14:textId="77777777" w:rsidR="00BB2475" w:rsidRPr="00EF3FF7" w:rsidRDefault="00BB2475" w:rsidP="00BB2475">
      <w:pPr>
        <w:autoSpaceDE w:val="0"/>
        <w:autoSpaceDN w:val="0"/>
        <w:adjustRightInd w:val="0"/>
        <w:spacing w:after="0" w:line="240" w:lineRule="auto"/>
        <w:rPr>
          <w:rFonts w:ascii="TimesNewRomanPSMT" w:hAnsi="TimesNewRomanPSMT" w:cs="TimesNewRomanPSMT"/>
          <w:color w:val="000000"/>
          <w:sz w:val="18"/>
          <w:szCs w:val="18"/>
        </w:rPr>
      </w:pPr>
    </w:p>
    <w:p w14:paraId="2E83C68F" w14:textId="77777777" w:rsidR="00BB2475" w:rsidRPr="00EF3FF7" w:rsidRDefault="00BB2475" w:rsidP="00BB2475">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b/>
          <w:i/>
          <w:color w:val="000000"/>
          <w:sz w:val="18"/>
          <w:szCs w:val="18"/>
          <w:u w:val="single"/>
        </w:rPr>
        <w:t xml:space="preserve">- </w:t>
      </w:r>
      <w:r w:rsidR="00D32864" w:rsidRPr="00EF3FF7">
        <w:rPr>
          <w:rFonts w:ascii="TimesNewRomanPSMT" w:hAnsi="TimesNewRomanPSMT" w:cs="TimesNewRomanPSMT"/>
          <w:b/>
          <w:i/>
          <w:color w:val="000000"/>
          <w:sz w:val="18"/>
          <w:szCs w:val="18"/>
          <w:u w:val="single"/>
        </w:rPr>
        <w:t>Annulation avec souscription de l’assurance annulation </w:t>
      </w:r>
      <w:r w:rsidR="00C45D9D" w:rsidRPr="00EF3FF7">
        <w:rPr>
          <w:rFonts w:ascii="TimesNewRomanPSMT" w:hAnsi="TimesNewRomanPSMT" w:cs="TimesNewRomanPSMT"/>
          <w:b/>
          <w:i/>
          <w:color w:val="000000"/>
          <w:sz w:val="18"/>
          <w:szCs w:val="18"/>
          <w:u w:val="single"/>
        </w:rPr>
        <w:t>/interruption de séjour</w:t>
      </w:r>
      <w:r w:rsidR="00C45D9D" w:rsidRPr="00EF3FF7">
        <w:rPr>
          <w:rFonts w:ascii="TimesNewRomanPSMT" w:hAnsi="TimesNewRomanPSMT" w:cs="TimesNewRomanPSMT"/>
          <w:b/>
          <w:i/>
          <w:color w:val="000000"/>
          <w:sz w:val="18"/>
          <w:szCs w:val="18"/>
        </w:rPr>
        <w:t> :</w:t>
      </w:r>
    </w:p>
    <w:p w14:paraId="106527A1" w14:textId="77777777" w:rsidR="00D32864" w:rsidRPr="00EF3FF7" w:rsidRDefault="00BB2475" w:rsidP="00BB2475">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 </w:t>
      </w:r>
      <w:r w:rsidR="00D32864" w:rsidRPr="00EF3FF7">
        <w:rPr>
          <w:rFonts w:ascii="TimesNewRomanPSMT" w:hAnsi="TimesNewRomanPSMT" w:cs="TimesNewRomanPSMT"/>
          <w:color w:val="000000"/>
          <w:sz w:val="18"/>
          <w:szCs w:val="18"/>
        </w:rPr>
        <w:t>Les frais d’assurance restent acquis au Camping.</w:t>
      </w:r>
    </w:p>
    <w:p w14:paraId="45A30DF3" w14:textId="42B455D4" w:rsidR="0038261A" w:rsidRPr="00EF3FF7" w:rsidRDefault="00D32864" w:rsidP="00F52CD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Voi</w:t>
      </w:r>
      <w:r w:rsidR="00866EA0" w:rsidRPr="00EF3FF7">
        <w:rPr>
          <w:rFonts w:ascii="TimesNewRomanPSMT" w:hAnsi="TimesNewRomanPSMT" w:cs="TimesNewRomanPSMT"/>
          <w:color w:val="000000"/>
          <w:sz w:val="18"/>
          <w:szCs w:val="18"/>
        </w:rPr>
        <w:t>r les condit</w:t>
      </w:r>
      <w:r w:rsidR="00933C44" w:rsidRPr="00EF3FF7">
        <w:rPr>
          <w:rFonts w:ascii="TimesNewRomanPSMT" w:hAnsi="TimesNewRomanPSMT" w:cs="TimesNewRomanPSMT"/>
          <w:color w:val="000000"/>
          <w:sz w:val="18"/>
          <w:szCs w:val="18"/>
        </w:rPr>
        <w:t xml:space="preserve">ions générales </w:t>
      </w:r>
      <w:r w:rsidR="005B4DDF" w:rsidRPr="00EF3FF7">
        <w:rPr>
          <w:rFonts w:ascii="TimesNewRomanPSMT" w:hAnsi="TimesNewRomanPSMT" w:cs="TimesNewRomanPSMT"/>
          <w:color w:val="000000"/>
          <w:sz w:val="18"/>
          <w:szCs w:val="18"/>
        </w:rPr>
        <w:t xml:space="preserve">ou contacter </w:t>
      </w:r>
      <w:r w:rsidR="0038261A" w:rsidRPr="00EF3FF7">
        <w:rPr>
          <w:rFonts w:ascii="TimesNewRomanPSMT" w:hAnsi="TimesNewRomanPSMT" w:cs="TimesNewRomanPSMT"/>
          <w:color w:val="000000"/>
          <w:sz w:val="18"/>
          <w:szCs w:val="18"/>
        </w:rPr>
        <w:t>Gritchen Tolède et Associés</w:t>
      </w:r>
      <w:r w:rsidR="00A93333" w:rsidRPr="00EF3FF7">
        <w:rPr>
          <w:rFonts w:ascii="TimesNewRomanPSMT" w:hAnsi="TimesNewRomanPSMT" w:cs="TimesNewRomanPSMT"/>
          <w:color w:val="000000"/>
          <w:sz w:val="18"/>
          <w:szCs w:val="18"/>
        </w:rPr>
        <w:t xml:space="preserve"> – </w:t>
      </w:r>
      <w:r w:rsidR="0038261A" w:rsidRPr="00EF3FF7">
        <w:rPr>
          <w:rFonts w:ascii="TimesNewRomanPSMT" w:hAnsi="TimesNewRomanPSMT" w:cs="TimesNewRomanPSMT"/>
          <w:color w:val="000000"/>
          <w:sz w:val="18"/>
          <w:szCs w:val="18"/>
        </w:rPr>
        <w:t xml:space="preserve">Sinistre Campez Couvert – Charles Durand </w:t>
      </w:r>
      <w:r w:rsidR="00A93333" w:rsidRPr="00EF3FF7">
        <w:rPr>
          <w:rFonts w:ascii="TimesNewRomanPSMT" w:hAnsi="TimesNewRomanPSMT" w:cs="TimesNewRomanPSMT"/>
          <w:color w:val="000000"/>
          <w:sz w:val="18"/>
          <w:szCs w:val="18"/>
        </w:rPr>
        <w:t xml:space="preserve">– </w:t>
      </w:r>
      <w:r w:rsidR="0038261A" w:rsidRPr="00EF3FF7">
        <w:rPr>
          <w:rFonts w:ascii="TimesNewRomanPSMT" w:hAnsi="TimesNewRomanPSMT" w:cs="TimesNewRomanPSMT"/>
          <w:color w:val="000000"/>
          <w:sz w:val="18"/>
          <w:szCs w:val="18"/>
        </w:rPr>
        <w:t>CS  70139 – 18021 BOURGES .Cédex</w:t>
      </w:r>
      <w:r w:rsidR="00A93333" w:rsidRPr="00EF3FF7">
        <w:rPr>
          <w:rFonts w:ascii="TimesNewRomanPSMT" w:hAnsi="TimesNewRomanPSMT" w:cs="TimesNewRomanPSMT"/>
          <w:color w:val="000000"/>
          <w:sz w:val="18"/>
          <w:szCs w:val="18"/>
        </w:rPr>
        <w:t xml:space="preserve">. </w:t>
      </w:r>
      <w:r w:rsidR="00CC10D8" w:rsidRPr="00EF3FF7">
        <w:rPr>
          <w:rFonts w:ascii="TimesNewRomanPSMT" w:hAnsi="TimesNewRomanPSMT" w:cs="TimesNewRomanPSMT"/>
          <w:color w:val="000000"/>
          <w:sz w:val="18"/>
          <w:szCs w:val="18"/>
        </w:rPr>
        <w:t xml:space="preserve"> </w:t>
      </w:r>
    </w:p>
    <w:p w14:paraId="17BBBD25" w14:textId="6A4A770F" w:rsidR="00C31B91" w:rsidRPr="00EF3FF7" w:rsidRDefault="00CC10D8" w:rsidP="00F52CD9">
      <w:pPr>
        <w:autoSpaceDE w:val="0"/>
        <w:autoSpaceDN w:val="0"/>
        <w:adjustRightInd w:val="0"/>
        <w:spacing w:after="0" w:line="240" w:lineRule="auto"/>
        <w:rPr>
          <w:rFonts w:ascii="Times New Roman" w:hAnsi="Times New Roman"/>
          <w:sz w:val="18"/>
          <w:szCs w:val="18"/>
        </w:rPr>
      </w:pPr>
      <w:r w:rsidRPr="00EF3FF7">
        <w:rPr>
          <w:rFonts w:ascii="TimesNewRomanPSMT" w:hAnsi="TimesNewRomanPSMT" w:cs="TimesNewRomanPSMT"/>
          <w:color w:val="000000"/>
          <w:sz w:val="18"/>
          <w:szCs w:val="18"/>
        </w:rPr>
        <w:t xml:space="preserve"> </w:t>
      </w:r>
      <w:r w:rsidR="005B4DDF" w:rsidRPr="00EF3FF7">
        <w:rPr>
          <w:rFonts w:ascii="TimesNewRomanPSMT" w:hAnsi="TimesNewRomanPSMT" w:cs="TimesNewRomanPSMT"/>
          <w:color w:val="000000"/>
          <w:sz w:val="18"/>
          <w:szCs w:val="18"/>
        </w:rPr>
        <w:t xml:space="preserve"> ou mail :</w:t>
      </w:r>
      <w:r w:rsidR="00D7605B" w:rsidRPr="00EF3FF7">
        <w:rPr>
          <w:rFonts w:ascii="TimesNewRomanPSMT" w:hAnsi="TimesNewRomanPSMT" w:cs="TimesNewRomanPSMT"/>
          <w:color w:val="000000"/>
          <w:sz w:val="18"/>
          <w:szCs w:val="18"/>
        </w:rPr>
        <w:t>contact@</w:t>
      </w:r>
      <w:r w:rsidR="0038261A" w:rsidRPr="00EF3FF7">
        <w:rPr>
          <w:rFonts w:ascii="Times New Roman" w:hAnsi="Times New Roman"/>
          <w:sz w:val="18"/>
          <w:szCs w:val="18"/>
        </w:rPr>
        <w:t>campez-couvert.</w:t>
      </w:r>
      <w:r w:rsidR="00D7605B" w:rsidRPr="00EF3FF7">
        <w:rPr>
          <w:rFonts w:ascii="Times New Roman" w:hAnsi="Times New Roman"/>
          <w:sz w:val="18"/>
          <w:szCs w:val="18"/>
        </w:rPr>
        <w:t>com</w:t>
      </w:r>
    </w:p>
    <w:p w14:paraId="6B95BE6E" w14:textId="77777777" w:rsidR="0038261A" w:rsidRPr="00EF3FF7" w:rsidRDefault="0038261A" w:rsidP="00F52CD9">
      <w:pPr>
        <w:autoSpaceDE w:val="0"/>
        <w:autoSpaceDN w:val="0"/>
        <w:adjustRightInd w:val="0"/>
        <w:spacing w:after="0" w:line="240" w:lineRule="auto"/>
        <w:rPr>
          <w:rFonts w:ascii="TimesNewRomanPSMT" w:hAnsi="TimesNewRomanPSMT" w:cs="TimesNewRomanPSMT"/>
          <w:color w:val="000000"/>
          <w:sz w:val="18"/>
          <w:szCs w:val="18"/>
        </w:rPr>
      </w:pPr>
    </w:p>
    <w:p w14:paraId="1853E23A" w14:textId="77777777" w:rsidR="00CC10D8" w:rsidRPr="00EF3FF7" w:rsidRDefault="00CC10D8" w:rsidP="00F52CD9">
      <w:pPr>
        <w:autoSpaceDE w:val="0"/>
        <w:autoSpaceDN w:val="0"/>
        <w:adjustRightInd w:val="0"/>
        <w:spacing w:after="0" w:line="240" w:lineRule="auto"/>
        <w:rPr>
          <w:rFonts w:ascii="TimesNewRomanPSMT" w:hAnsi="TimesNewRomanPSMT" w:cs="TimesNewRomanPSMT"/>
          <w:b/>
          <w:color w:val="000000"/>
          <w:sz w:val="18"/>
          <w:szCs w:val="18"/>
          <w:u w:val="single"/>
        </w:rPr>
      </w:pPr>
      <w:r w:rsidRPr="00EF3FF7">
        <w:rPr>
          <w:rFonts w:ascii="TimesNewRomanPSMT" w:hAnsi="TimesNewRomanPSMT" w:cs="TimesNewRomanPSMT"/>
          <w:b/>
          <w:color w:val="000000"/>
          <w:sz w:val="18"/>
          <w:szCs w:val="18"/>
          <w:u w:val="single"/>
        </w:rPr>
        <w:t>Toute déclaration doit parvenir au Camping par écrit dans les cinq jours ouvrés suivant la survenance de l’évènement entraîn</w:t>
      </w:r>
      <w:r w:rsidR="004A4B23" w:rsidRPr="00EF3FF7">
        <w:rPr>
          <w:rFonts w:ascii="TimesNewRomanPSMT" w:hAnsi="TimesNewRomanPSMT" w:cs="TimesNewRomanPSMT"/>
          <w:b/>
          <w:color w:val="000000"/>
          <w:sz w:val="18"/>
          <w:szCs w:val="18"/>
          <w:u w:val="single"/>
        </w:rPr>
        <w:t>a</w:t>
      </w:r>
      <w:r w:rsidRPr="00EF3FF7">
        <w:rPr>
          <w:rFonts w:ascii="TimesNewRomanPSMT" w:hAnsi="TimesNewRomanPSMT" w:cs="TimesNewRomanPSMT"/>
          <w:b/>
          <w:color w:val="000000"/>
          <w:sz w:val="18"/>
          <w:szCs w:val="18"/>
          <w:u w:val="single"/>
        </w:rPr>
        <w:t>nt la garantie</w:t>
      </w:r>
    </w:p>
    <w:p w14:paraId="651A7DDF" w14:textId="77777777" w:rsidR="004A4B23" w:rsidRPr="00EF3FF7" w:rsidRDefault="004A4B23" w:rsidP="00F52CD9">
      <w:pPr>
        <w:autoSpaceDE w:val="0"/>
        <w:autoSpaceDN w:val="0"/>
        <w:adjustRightInd w:val="0"/>
        <w:spacing w:after="0" w:line="240" w:lineRule="auto"/>
        <w:rPr>
          <w:rFonts w:ascii="TimesNewRomanPSMT" w:hAnsi="TimesNewRomanPSMT" w:cs="TimesNewRomanPSMT"/>
          <w:b/>
          <w:color w:val="000000"/>
          <w:sz w:val="18"/>
          <w:szCs w:val="18"/>
          <w:u w:val="single"/>
        </w:rPr>
      </w:pPr>
    </w:p>
    <w:p w14:paraId="75E2664A" w14:textId="49D5517D" w:rsidR="00F120F0" w:rsidRPr="00EF3FF7" w:rsidRDefault="00DE5E5E"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b/>
          <w:color w:val="000000"/>
          <w:sz w:val="18"/>
          <w:szCs w:val="18"/>
        </w:rPr>
        <w:t xml:space="preserve">* </w:t>
      </w:r>
      <w:r w:rsidR="00F120F0" w:rsidRPr="00EF3FF7">
        <w:rPr>
          <w:rFonts w:ascii="TimesNewRomanPSMT" w:hAnsi="TimesNewRomanPSMT" w:cs="TimesNewRomanPSMT"/>
          <w:b/>
          <w:color w:val="000000"/>
          <w:sz w:val="18"/>
          <w:szCs w:val="18"/>
          <w:u w:val="dotDotDash"/>
        </w:rPr>
        <w:t>Du fait du camping</w:t>
      </w:r>
      <w:r w:rsidR="00F120F0" w:rsidRPr="00EF3FF7">
        <w:rPr>
          <w:rFonts w:ascii="TimesNewRomanPSMT" w:hAnsi="TimesNewRomanPSMT" w:cs="TimesNewRomanPSMT"/>
          <w:color w:val="000000"/>
          <w:sz w:val="18"/>
          <w:szCs w:val="18"/>
        </w:rPr>
        <w:t xml:space="preserve"> :</w:t>
      </w:r>
    </w:p>
    <w:p w14:paraId="097B0EC3" w14:textId="77777777" w:rsidR="00F120F0" w:rsidRPr="00EF3FF7" w:rsidRDefault="00F120F0" w:rsidP="00E9640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Si le camping La Source est amené à annuler ses prestations de location d’hébergements locatifs</w:t>
      </w:r>
      <w:r w:rsidR="00C43ACE" w:rsidRPr="00EF3FF7">
        <w:rPr>
          <w:rFonts w:ascii="TimesNewRomanPSMT" w:hAnsi="TimesNewRomanPSMT" w:cs="TimesNewRomanPSMT"/>
          <w:color w:val="000000"/>
          <w:sz w:val="18"/>
          <w:szCs w:val="18"/>
        </w:rPr>
        <w:t xml:space="preserve"> ou emplacement nu</w:t>
      </w:r>
      <w:r w:rsidRPr="00EF3FF7">
        <w:rPr>
          <w:rFonts w:ascii="TimesNewRomanPSMT" w:hAnsi="TimesNewRomanPSMT" w:cs="TimesNewRomanPSMT"/>
          <w:color w:val="000000"/>
          <w:sz w:val="18"/>
          <w:szCs w:val="18"/>
        </w:rPr>
        <w:t>, tout contractant ayant reçu sa confirm</w:t>
      </w:r>
      <w:r w:rsidR="00950EE4" w:rsidRPr="00EF3FF7">
        <w:rPr>
          <w:rFonts w:ascii="TimesNewRomanPSMT" w:hAnsi="TimesNewRomanPSMT" w:cs="TimesNewRomanPSMT"/>
          <w:color w:val="000000"/>
          <w:sz w:val="18"/>
          <w:szCs w:val="18"/>
        </w:rPr>
        <w:t>ation de réservation, sera informé</w:t>
      </w:r>
      <w:r w:rsidRPr="00EF3FF7">
        <w:rPr>
          <w:rFonts w:ascii="TimesNewRomanPSMT" w:hAnsi="TimesNewRomanPSMT" w:cs="TimesNewRomanPSMT"/>
          <w:color w:val="000000"/>
          <w:sz w:val="18"/>
          <w:szCs w:val="18"/>
        </w:rPr>
        <w:t xml:space="preserve"> par lettre recommandée puis remboursé intégralement à concurrence des sommes qu’il aura versées.</w:t>
      </w:r>
    </w:p>
    <w:p w14:paraId="50F1F547" w14:textId="77777777" w:rsidR="00F120F0" w:rsidRPr="00EF3FF7" w:rsidRDefault="00F120F0" w:rsidP="00A664DB">
      <w:pPr>
        <w:autoSpaceDE w:val="0"/>
        <w:autoSpaceDN w:val="0"/>
        <w:adjustRightInd w:val="0"/>
        <w:spacing w:after="0" w:line="240" w:lineRule="auto"/>
        <w:rPr>
          <w:rFonts w:ascii="TimesNewRomanPSMT" w:hAnsi="TimesNewRomanPSMT" w:cs="TimesNewRomanPSMT"/>
          <w:color w:val="000000"/>
          <w:sz w:val="18"/>
          <w:szCs w:val="18"/>
        </w:rPr>
      </w:pPr>
    </w:p>
    <w:p w14:paraId="6D5B8599" w14:textId="77777777" w:rsidR="00F120F0" w:rsidRPr="00EF3FF7" w:rsidRDefault="00BE64EF"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pPr>
      <w:r w:rsidRPr="00EF3FF7">
        <w:rPr>
          <w:rFonts w:ascii="TimesNewRomanPS-BoldMT" w:hAnsi="TimesNewRomanPS-BoldMT" w:cs="TimesNewRomanPS-BoldMT"/>
          <w:b/>
          <w:bCs/>
          <w:color w:val="000000"/>
          <w:sz w:val="18"/>
          <w:szCs w:val="18"/>
          <w:u w:val="single"/>
        </w:rPr>
        <w:t>5</w:t>
      </w:r>
      <w:r w:rsidR="00F120F0" w:rsidRPr="00EF3FF7">
        <w:rPr>
          <w:rFonts w:ascii="TimesNewRomanPS-BoldMT" w:hAnsi="TimesNewRomanPS-BoldMT" w:cs="TimesNewRomanPS-BoldMT"/>
          <w:b/>
          <w:bCs/>
          <w:color w:val="000000"/>
          <w:sz w:val="18"/>
          <w:szCs w:val="18"/>
          <w:u w:val="single"/>
        </w:rPr>
        <w:t>/ Dépôt de garantie</w:t>
      </w:r>
    </w:p>
    <w:p w14:paraId="6B21327E" w14:textId="1B4D900B" w:rsidR="00F120F0" w:rsidRPr="00EF3FF7" w:rsidRDefault="00F120F0" w:rsidP="00E9640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Un</w:t>
      </w:r>
      <w:r w:rsidR="00BE64EF" w:rsidRPr="00EF3FF7">
        <w:rPr>
          <w:rFonts w:ascii="TimesNewRomanPSMT" w:hAnsi="TimesNewRomanPSMT" w:cs="TimesNewRomanPSMT"/>
          <w:color w:val="000000"/>
          <w:sz w:val="18"/>
          <w:szCs w:val="18"/>
        </w:rPr>
        <w:t>e caution</w:t>
      </w:r>
      <w:r w:rsidRPr="00EF3FF7">
        <w:rPr>
          <w:rFonts w:ascii="TimesNewRomanPS-BoldMT" w:hAnsi="TimesNewRomanPS-BoldMT" w:cs="TimesNewRomanPS-BoldMT"/>
          <w:b/>
          <w:bCs/>
          <w:color w:val="000000"/>
          <w:sz w:val="18"/>
          <w:szCs w:val="18"/>
        </w:rPr>
        <w:t xml:space="preserve"> </w:t>
      </w:r>
      <w:r w:rsidRPr="00EF3FF7">
        <w:rPr>
          <w:rFonts w:ascii="TimesNewRomanPSMT" w:hAnsi="TimesNewRomanPSMT" w:cs="TimesNewRomanPSMT"/>
          <w:color w:val="000000"/>
          <w:sz w:val="18"/>
          <w:szCs w:val="18"/>
        </w:rPr>
        <w:t>vous sera demandé</w:t>
      </w:r>
      <w:r w:rsidR="00BE64EF" w:rsidRPr="00EF3FF7">
        <w:rPr>
          <w:rFonts w:ascii="TimesNewRomanPSMT" w:hAnsi="TimesNewRomanPSMT" w:cs="TimesNewRomanPSMT"/>
          <w:color w:val="000000"/>
          <w:sz w:val="18"/>
          <w:szCs w:val="18"/>
        </w:rPr>
        <w:t>e</w:t>
      </w:r>
      <w:r w:rsidRPr="00EF3FF7">
        <w:rPr>
          <w:rFonts w:ascii="TimesNewRomanPSMT" w:hAnsi="TimesNewRomanPSMT" w:cs="TimesNewRomanPSMT"/>
          <w:color w:val="000000"/>
          <w:sz w:val="18"/>
          <w:szCs w:val="18"/>
        </w:rPr>
        <w:t xml:space="preserve"> à votre arrivée</w:t>
      </w:r>
      <w:r w:rsidRPr="00EF3FF7">
        <w:rPr>
          <w:rFonts w:ascii="TimesNewRomanPSMT" w:hAnsi="TimesNewRomanPSMT" w:cs="TimesNewRomanPSMT"/>
          <w:color w:val="000000"/>
          <w:sz w:val="18"/>
          <w:szCs w:val="18"/>
          <w:u w:val="single"/>
        </w:rPr>
        <w:t xml:space="preserve">, </w:t>
      </w:r>
      <w:r w:rsidR="00BE64EF" w:rsidRPr="00EF3FF7">
        <w:rPr>
          <w:rFonts w:ascii="TimesNewRomanPSMT" w:hAnsi="TimesNewRomanPSMT" w:cs="TimesNewRomanPSMT"/>
          <w:b/>
          <w:color w:val="000000"/>
          <w:sz w:val="18"/>
          <w:szCs w:val="18"/>
          <w:u w:val="single"/>
        </w:rPr>
        <w:t>à effectuer</w:t>
      </w:r>
      <w:r w:rsidR="00BE64EF" w:rsidRPr="00EF3FF7">
        <w:rPr>
          <w:rFonts w:ascii="TimesNewRomanPSMT" w:hAnsi="TimesNewRomanPSMT" w:cs="TimesNewRomanPSMT"/>
          <w:color w:val="000000"/>
          <w:sz w:val="18"/>
          <w:szCs w:val="18"/>
          <w:u w:val="single"/>
        </w:rPr>
        <w:t xml:space="preserve"> </w:t>
      </w:r>
      <w:r w:rsidRPr="00EF3FF7">
        <w:rPr>
          <w:rFonts w:ascii="TimesNewRomanPSMT" w:hAnsi="TimesNewRomanPSMT" w:cs="TimesNewRomanPSMT"/>
          <w:b/>
          <w:color w:val="000000"/>
          <w:sz w:val="18"/>
          <w:szCs w:val="18"/>
          <w:u w:val="single"/>
        </w:rPr>
        <w:t>en</w:t>
      </w:r>
      <w:r w:rsidRPr="00EF3FF7">
        <w:rPr>
          <w:rFonts w:ascii="TimesNewRomanPSMT" w:hAnsi="TimesNewRomanPSMT" w:cs="TimesNewRomanPSMT"/>
          <w:b/>
          <w:color w:val="000000"/>
          <w:sz w:val="18"/>
          <w:szCs w:val="18"/>
        </w:rPr>
        <w:t xml:space="preserve"> </w:t>
      </w:r>
      <w:r w:rsidRPr="00EF3FF7">
        <w:rPr>
          <w:rFonts w:ascii="TimesNewRomanPSMT" w:hAnsi="TimesNewRomanPSMT" w:cs="TimesNewRomanPSMT"/>
          <w:b/>
          <w:color w:val="000000"/>
          <w:sz w:val="18"/>
          <w:szCs w:val="18"/>
          <w:u w:val="single"/>
        </w:rPr>
        <w:t>deux chèques</w:t>
      </w:r>
      <w:r w:rsidR="00BE64EF" w:rsidRPr="00EF3FF7">
        <w:rPr>
          <w:rFonts w:ascii="TimesNewRomanPSMT" w:hAnsi="TimesNewRomanPSMT" w:cs="TimesNewRomanPSMT"/>
          <w:b/>
          <w:color w:val="000000"/>
          <w:sz w:val="18"/>
          <w:szCs w:val="18"/>
          <w:u w:val="single"/>
        </w:rPr>
        <w:t xml:space="preserve"> distinct</w:t>
      </w:r>
      <w:r w:rsidR="00DE5E5E" w:rsidRPr="00EF3FF7">
        <w:rPr>
          <w:rFonts w:ascii="TimesNewRomanPSMT" w:hAnsi="TimesNewRomanPSMT" w:cs="TimesNewRomanPSMT"/>
          <w:b/>
          <w:color w:val="000000"/>
          <w:sz w:val="18"/>
          <w:szCs w:val="18"/>
          <w:u w:val="single"/>
        </w:rPr>
        <w:t xml:space="preserve"> ou carte bancaire, ou espèces </w:t>
      </w:r>
      <w:r w:rsidR="00BE64EF" w:rsidRPr="00EF3FF7">
        <w:rPr>
          <w:rFonts w:ascii="TimesNewRomanPSMT" w:hAnsi="TimesNewRomanPSMT" w:cs="TimesNewRomanPSMT"/>
          <w:b/>
          <w:color w:val="000000"/>
          <w:sz w:val="18"/>
          <w:szCs w:val="18"/>
          <w:u w:val="single"/>
        </w:rPr>
        <w:t xml:space="preserve">: 160 € </w:t>
      </w:r>
      <w:r w:rsidRPr="00EF3FF7">
        <w:rPr>
          <w:rFonts w:ascii="TimesNewRomanPSMT" w:hAnsi="TimesNewRomanPSMT" w:cs="TimesNewRomanPSMT"/>
          <w:b/>
          <w:color w:val="000000"/>
          <w:sz w:val="18"/>
          <w:szCs w:val="18"/>
          <w:u w:val="single"/>
        </w:rPr>
        <w:t>caution</w:t>
      </w:r>
      <w:r w:rsidRPr="00EF3FF7">
        <w:rPr>
          <w:rFonts w:ascii="TimesNewRomanPSMT" w:hAnsi="TimesNewRomanPSMT" w:cs="TimesNewRomanPSMT"/>
          <w:color w:val="000000"/>
          <w:sz w:val="18"/>
          <w:szCs w:val="18"/>
          <w:u w:val="single"/>
        </w:rPr>
        <w:t xml:space="preserve"> </w:t>
      </w:r>
      <w:r w:rsidRPr="00EF3FF7">
        <w:rPr>
          <w:rFonts w:ascii="TimesNewRomanPSMT" w:hAnsi="TimesNewRomanPSMT" w:cs="TimesNewRomanPSMT"/>
          <w:b/>
          <w:color w:val="000000"/>
          <w:sz w:val="18"/>
          <w:szCs w:val="18"/>
          <w:u w:val="single"/>
        </w:rPr>
        <w:t>dégradation et</w:t>
      </w:r>
      <w:r w:rsidR="00BE64EF" w:rsidRPr="00EF3FF7">
        <w:rPr>
          <w:rFonts w:ascii="TimesNewRomanPSMT" w:hAnsi="TimesNewRomanPSMT" w:cs="TimesNewRomanPSMT"/>
          <w:b/>
          <w:color w:val="000000"/>
          <w:sz w:val="18"/>
          <w:szCs w:val="18"/>
          <w:u w:val="single"/>
        </w:rPr>
        <w:t xml:space="preserve"> </w:t>
      </w:r>
      <w:r w:rsidRPr="00EF3FF7">
        <w:rPr>
          <w:rFonts w:ascii="TimesNewRomanPSMT" w:hAnsi="TimesNewRomanPSMT" w:cs="TimesNewRomanPSMT"/>
          <w:b/>
          <w:color w:val="000000"/>
          <w:sz w:val="18"/>
          <w:szCs w:val="18"/>
          <w:u w:val="single"/>
        </w:rPr>
        <w:t>caution ménage</w:t>
      </w:r>
      <w:r w:rsidR="00DE5E5E" w:rsidRPr="00EF3FF7">
        <w:rPr>
          <w:rFonts w:ascii="TimesNewRomanPSMT" w:hAnsi="TimesNewRomanPSMT" w:cs="TimesNewRomanPSMT"/>
          <w:b/>
          <w:color w:val="000000"/>
          <w:sz w:val="18"/>
          <w:szCs w:val="18"/>
          <w:u w:val="single"/>
        </w:rPr>
        <w:t xml:space="preserve"> de 60 € à 80 € selon les hébergements</w:t>
      </w:r>
      <w:r w:rsidRPr="00EF3FF7">
        <w:rPr>
          <w:rFonts w:ascii="TimesNewRomanPSMT" w:hAnsi="TimesNewRomanPSMT" w:cs="TimesNewRomanPSMT"/>
          <w:b/>
          <w:color w:val="000000"/>
          <w:sz w:val="18"/>
          <w:szCs w:val="18"/>
        </w:rPr>
        <w:t>.</w:t>
      </w:r>
      <w:r w:rsidRPr="00EF3FF7">
        <w:rPr>
          <w:rFonts w:ascii="TimesNewRomanPSMT" w:hAnsi="TimesNewRomanPSMT" w:cs="TimesNewRomanPSMT"/>
          <w:color w:val="000000"/>
          <w:sz w:val="18"/>
          <w:szCs w:val="18"/>
        </w:rPr>
        <w:t xml:space="preserve"> </w:t>
      </w:r>
      <w:r w:rsidR="00BE64EF" w:rsidRPr="00EF3FF7">
        <w:rPr>
          <w:rFonts w:ascii="TimesNewRomanPSMT" w:hAnsi="TimesNewRomanPSMT" w:cs="TimesNewRomanPSMT"/>
          <w:color w:val="000000"/>
          <w:sz w:val="18"/>
          <w:szCs w:val="18"/>
        </w:rPr>
        <w:t xml:space="preserve"> Ces cautions ne sont pas encaissées. Le jour du départ, s</w:t>
      </w:r>
      <w:r w:rsidRPr="00EF3FF7">
        <w:rPr>
          <w:rFonts w:ascii="TimesNewRomanPSMT" w:hAnsi="TimesNewRomanPSMT" w:cs="TimesNewRomanPSMT"/>
          <w:color w:val="000000"/>
          <w:sz w:val="18"/>
          <w:szCs w:val="18"/>
        </w:rPr>
        <w:t>i l’é</w:t>
      </w:r>
      <w:r w:rsidR="00E47039" w:rsidRPr="00EF3FF7">
        <w:rPr>
          <w:rFonts w:ascii="TimesNewRomanPSMT" w:hAnsi="TimesNewRomanPSMT" w:cs="TimesNewRomanPSMT"/>
          <w:color w:val="000000"/>
          <w:sz w:val="18"/>
          <w:szCs w:val="18"/>
        </w:rPr>
        <w:t>tat des lieux donne satisfactio</w:t>
      </w:r>
      <w:r w:rsidR="00423F26" w:rsidRPr="00EF3FF7">
        <w:rPr>
          <w:rFonts w:ascii="TimesNewRomanPSMT" w:hAnsi="TimesNewRomanPSMT" w:cs="TimesNewRomanPSMT"/>
          <w:color w:val="000000"/>
          <w:sz w:val="18"/>
          <w:szCs w:val="18"/>
        </w:rPr>
        <w:t>n</w:t>
      </w:r>
      <w:r w:rsidRPr="00EF3FF7">
        <w:rPr>
          <w:rFonts w:ascii="TimesNewRomanPSMT" w:hAnsi="TimesNewRomanPSMT" w:cs="TimesNewRomanPSMT"/>
          <w:color w:val="000000"/>
          <w:sz w:val="18"/>
          <w:szCs w:val="18"/>
        </w:rPr>
        <w:t>, ces cautions vous seront restituées</w:t>
      </w:r>
      <w:r w:rsidR="00B3192A" w:rsidRPr="00EF3FF7">
        <w:rPr>
          <w:rFonts w:ascii="TimesNewRomanPSMT" w:hAnsi="TimesNewRomanPSMT" w:cs="TimesNewRomanPSMT"/>
          <w:color w:val="000000"/>
          <w:sz w:val="18"/>
          <w:szCs w:val="18"/>
        </w:rPr>
        <w:t>,</w:t>
      </w:r>
      <w:r w:rsidRPr="00EF3FF7">
        <w:rPr>
          <w:rFonts w:ascii="TimesNewRomanPSMT" w:hAnsi="TimesNewRomanPSMT" w:cs="TimesNewRomanPSMT"/>
          <w:color w:val="000000"/>
          <w:sz w:val="18"/>
          <w:szCs w:val="18"/>
        </w:rPr>
        <w:t xml:space="preserve"> ou au plus tard sous huitaine par courrier, à comp</w:t>
      </w:r>
      <w:r w:rsidR="00C31B91" w:rsidRPr="00EF3FF7">
        <w:rPr>
          <w:rFonts w:ascii="TimesNewRomanPSMT" w:hAnsi="TimesNewRomanPSMT" w:cs="TimesNewRomanPSMT"/>
          <w:color w:val="000000"/>
          <w:sz w:val="18"/>
          <w:szCs w:val="18"/>
        </w:rPr>
        <w:t xml:space="preserve">ter de votre départ, si départ </w:t>
      </w:r>
      <w:r w:rsidRPr="00EF3FF7">
        <w:rPr>
          <w:rFonts w:ascii="TimesNewRomanPSMT" w:hAnsi="TimesNewRomanPSMT" w:cs="TimesNewRomanPSMT"/>
          <w:color w:val="000000"/>
          <w:sz w:val="18"/>
          <w:szCs w:val="18"/>
        </w:rPr>
        <w:t>le matin avant 8h00.</w:t>
      </w:r>
    </w:p>
    <w:p w14:paraId="739B0BF9" w14:textId="77777777" w:rsidR="00026AEB" w:rsidRPr="00EF3FF7" w:rsidRDefault="00026AEB" w:rsidP="00E9640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Le matériel de chaque location fait l’objet d’un inventaire. Le locataire est tenu de contrôler et signaler au bureau d’accueil toute anomalie au plus tard le lendemain, passé ce délai, la responsabilité du locataire sera engagée.</w:t>
      </w:r>
    </w:p>
    <w:p w14:paraId="1E274792" w14:textId="77777777" w:rsidR="00F120F0" w:rsidRPr="00EF3FF7" w:rsidRDefault="00F120F0" w:rsidP="00A664DB">
      <w:pPr>
        <w:autoSpaceDE w:val="0"/>
        <w:autoSpaceDN w:val="0"/>
        <w:adjustRightInd w:val="0"/>
        <w:spacing w:after="0" w:line="240" w:lineRule="auto"/>
        <w:rPr>
          <w:rFonts w:ascii="TimesNewRomanPS-BoldMT" w:hAnsi="TimesNewRomanPS-BoldMT" w:cs="TimesNewRomanPS-BoldMT"/>
          <w:b/>
          <w:bCs/>
          <w:color w:val="000000"/>
          <w:sz w:val="18"/>
          <w:szCs w:val="18"/>
        </w:rPr>
      </w:pPr>
      <w:r w:rsidRPr="00EF3FF7">
        <w:rPr>
          <w:rFonts w:ascii="TimesNewRomanPS-BoldMT" w:hAnsi="TimesNewRomanPS-BoldMT" w:cs="TimesNewRomanPS-BoldMT"/>
          <w:b/>
          <w:bCs/>
          <w:color w:val="000000"/>
          <w:sz w:val="18"/>
          <w:szCs w:val="18"/>
        </w:rPr>
        <w:t>Tout objet cassé, perdu ou endommagé sera facturé ou de</w:t>
      </w:r>
      <w:r w:rsidR="00CC10D8" w:rsidRPr="00EF3FF7">
        <w:rPr>
          <w:rFonts w:ascii="TimesNewRomanPS-BoldMT" w:hAnsi="TimesNewRomanPS-BoldMT" w:cs="TimesNewRomanPS-BoldMT"/>
          <w:b/>
          <w:bCs/>
          <w:color w:val="000000"/>
          <w:sz w:val="18"/>
          <w:szCs w:val="18"/>
        </w:rPr>
        <w:t>vra être remplacé par vos soins, à l’identique.</w:t>
      </w:r>
    </w:p>
    <w:p w14:paraId="63F1661B" w14:textId="746FA578" w:rsidR="00E67CE1" w:rsidRPr="00EF3FF7" w:rsidRDefault="00F120F0"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lastRenderedPageBreak/>
        <w:t>Le camping se réserve le droit de garder une partie ou la somme totale</w:t>
      </w:r>
      <w:r w:rsidR="00B3192A" w:rsidRPr="00EF3FF7">
        <w:rPr>
          <w:rFonts w:ascii="TimesNewRomanPSMT" w:hAnsi="TimesNewRomanPSMT" w:cs="TimesNewRomanPSMT"/>
          <w:color w:val="000000"/>
          <w:sz w:val="18"/>
          <w:szCs w:val="18"/>
        </w:rPr>
        <w:t xml:space="preserve"> de la caution</w:t>
      </w:r>
      <w:r w:rsidRPr="00EF3FF7">
        <w:rPr>
          <w:rFonts w:ascii="TimesNewRomanPSMT" w:hAnsi="TimesNewRomanPSMT" w:cs="TimesNewRomanPSMT"/>
          <w:color w:val="000000"/>
          <w:sz w:val="18"/>
          <w:szCs w:val="18"/>
        </w:rPr>
        <w:t xml:space="preserve"> en cas de détérioration de l'hébergement et de son contenu et/ou de matériel sur le camping ainsi que de la perte des clefs.</w:t>
      </w:r>
      <w:r w:rsidR="00DE5E5E" w:rsidRPr="00EF3FF7">
        <w:rPr>
          <w:rFonts w:ascii="TimesNewRomanPSMT" w:hAnsi="TimesNewRomanPSMT" w:cs="TimesNewRomanPSMT"/>
          <w:color w:val="000000"/>
          <w:sz w:val="18"/>
          <w:szCs w:val="18"/>
        </w:rPr>
        <w:t xml:space="preserve"> Si la dégradation est supérieure au montant de la caution, le versement du complément sera à effectuer le jour de votre départ.</w:t>
      </w:r>
    </w:p>
    <w:p w14:paraId="3EE7113F" w14:textId="77777777" w:rsidR="00F120F0" w:rsidRPr="00EF3FF7" w:rsidRDefault="00F120F0"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Le camping se réserve aussi le droit de conserver la caution ménage si celui-ci n'a pas été effectué ou mal effectué lors du départ.</w:t>
      </w:r>
    </w:p>
    <w:p w14:paraId="418D65E5" w14:textId="77777777" w:rsidR="00F120F0" w:rsidRPr="00EF3FF7" w:rsidRDefault="00F120F0" w:rsidP="00871F3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b/>
          <w:bCs/>
          <w:color w:val="000000"/>
          <w:sz w:val="18"/>
          <w:szCs w:val="18"/>
        </w:rPr>
        <w:t>La perte ou la détérioration de la clé de l’hébergement ou de la clé magnétique de la barrière d’entrée sera facturée 20 €</w:t>
      </w:r>
      <w:r w:rsidRPr="00EF3FF7">
        <w:rPr>
          <w:rFonts w:ascii="TimesNewRomanPSMT" w:hAnsi="TimesNewRomanPSMT" w:cs="TimesNewRomanPSMT"/>
          <w:color w:val="000000"/>
          <w:sz w:val="18"/>
          <w:szCs w:val="18"/>
        </w:rPr>
        <w:t>.</w:t>
      </w:r>
    </w:p>
    <w:p w14:paraId="688ACB05" w14:textId="77777777" w:rsidR="00D02683" w:rsidRPr="00EF3FF7" w:rsidRDefault="00D02683" w:rsidP="00871F39">
      <w:pPr>
        <w:autoSpaceDE w:val="0"/>
        <w:autoSpaceDN w:val="0"/>
        <w:adjustRightInd w:val="0"/>
        <w:spacing w:after="0" w:line="240" w:lineRule="auto"/>
        <w:rPr>
          <w:rFonts w:ascii="TimesNewRomanPSMT" w:hAnsi="TimesNewRomanPSMT" w:cs="TimesNewRomanPSMT"/>
          <w:color w:val="000000"/>
          <w:sz w:val="18"/>
          <w:szCs w:val="18"/>
        </w:rPr>
      </w:pPr>
    </w:p>
    <w:p w14:paraId="2F9B6DF0" w14:textId="77777777" w:rsidR="00D02683" w:rsidRPr="00EF3FF7" w:rsidRDefault="00D02683" w:rsidP="00871F39">
      <w:pPr>
        <w:autoSpaceDE w:val="0"/>
        <w:autoSpaceDN w:val="0"/>
        <w:adjustRightInd w:val="0"/>
        <w:spacing w:after="0" w:line="240" w:lineRule="auto"/>
        <w:rPr>
          <w:rFonts w:ascii="TimesNewRomanPS-BoldMT" w:hAnsi="TimesNewRomanPS-BoldMT" w:cs="TimesNewRomanPS-BoldMT"/>
          <w:b/>
          <w:bCs/>
          <w:color w:val="000000"/>
          <w:sz w:val="18"/>
          <w:szCs w:val="18"/>
          <w:u w:val="single"/>
        </w:rPr>
      </w:pPr>
      <w:r w:rsidRPr="00EF3FF7">
        <w:rPr>
          <w:rFonts w:ascii="TimesNewRomanPS-BoldMT" w:hAnsi="TimesNewRomanPS-BoldMT" w:cs="TimesNewRomanPS-BoldMT"/>
          <w:b/>
          <w:bCs/>
          <w:color w:val="000000"/>
          <w:sz w:val="18"/>
          <w:szCs w:val="18"/>
          <w:u w:val="single"/>
        </w:rPr>
        <w:t>6/ Droit à l’image</w:t>
      </w:r>
    </w:p>
    <w:p w14:paraId="78D551F9" w14:textId="77777777" w:rsidR="00D02683" w:rsidRPr="00EF3FF7" w:rsidRDefault="00D02683" w:rsidP="00871F3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Les photos prises, de vous et/ou vos enfants au cours du séjour peuvent être utilisées à des fins de communications sans contrepartie</w:t>
      </w:r>
    </w:p>
    <w:p w14:paraId="2AB6A9BB" w14:textId="77777777" w:rsidR="009462CF" w:rsidRPr="00EF3FF7" w:rsidRDefault="009462CF" w:rsidP="00871F39">
      <w:pPr>
        <w:autoSpaceDE w:val="0"/>
        <w:autoSpaceDN w:val="0"/>
        <w:adjustRightInd w:val="0"/>
        <w:spacing w:after="0" w:line="240" w:lineRule="auto"/>
        <w:rPr>
          <w:rFonts w:ascii="TimesNewRomanPSMT" w:hAnsi="TimesNewRomanPSMT" w:cs="TimesNewRomanPSMT"/>
          <w:color w:val="000000"/>
          <w:sz w:val="18"/>
          <w:szCs w:val="18"/>
        </w:rPr>
      </w:pPr>
    </w:p>
    <w:p w14:paraId="3C9A308B" w14:textId="77777777" w:rsidR="009462CF" w:rsidRPr="00EF3FF7" w:rsidRDefault="009462CF" w:rsidP="003A0AF2">
      <w:pPr>
        <w:autoSpaceDE w:val="0"/>
        <w:autoSpaceDN w:val="0"/>
        <w:adjustRightInd w:val="0"/>
        <w:spacing w:after="0" w:line="240" w:lineRule="auto"/>
        <w:rPr>
          <w:rFonts w:ascii="TimesNewRomanPS-BoldMT" w:hAnsi="TimesNewRomanPS-BoldMT" w:cs="TimesNewRomanPS-BoldMT"/>
          <w:b/>
          <w:bCs/>
          <w:color w:val="000000"/>
          <w:sz w:val="18"/>
          <w:szCs w:val="18"/>
          <w:u w:val="single"/>
        </w:rPr>
      </w:pPr>
      <w:r w:rsidRPr="00EF3FF7">
        <w:rPr>
          <w:rFonts w:ascii="TimesNewRomanPS-BoldMT" w:hAnsi="TimesNewRomanPS-BoldMT" w:cs="TimesNewRomanPS-BoldMT"/>
          <w:b/>
          <w:bCs/>
          <w:color w:val="000000"/>
          <w:sz w:val="18"/>
          <w:szCs w:val="18"/>
          <w:u w:val="single"/>
        </w:rPr>
        <w:t>7/ Droit de rétractation</w:t>
      </w:r>
    </w:p>
    <w:p w14:paraId="02451486" w14:textId="77777777" w:rsidR="00F120F0" w:rsidRPr="00EF3FF7" w:rsidRDefault="009462CF" w:rsidP="009462CF">
      <w:pPr>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La vente de séjours à une période spécifiée n’est pas soumise au délai de rétractation applicable à la vente à distance et hors établissement, conformément aux dispositions de l’article L221-28 du Code de la consommation.</w:t>
      </w:r>
    </w:p>
    <w:p w14:paraId="2F310BDB" w14:textId="77777777" w:rsidR="003A0AF2" w:rsidRPr="00EF3FF7" w:rsidRDefault="003A0AF2" w:rsidP="003A0AF2">
      <w:pPr>
        <w:autoSpaceDE w:val="0"/>
        <w:autoSpaceDN w:val="0"/>
        <w:adjustRightInd w:val="0"/>
        <w:spacing w:after="0" w:line="240" w:lineRule="auto"/>
        <w:rPr>
          <w:rFonts w:ascii="TimesNewRomanPS-BoldMT" w:hAnsi="TimesNewRomanPS-BoldMT" w:cs="TimesNewRomanPS-BoldMT"/>
          <w:b/>
          <w:bCs/>
          <w:color w:val="000000"/>
          <w:sz w:val="18"/>
          <w:szCs w:val="18"/>
          <w:u w:val="single"/>
        </w:rPr>
      </w:pPr>
      <w:r w:rsidRPr="00EF3FF7">
        <w:rPr>
          <w:rFonts w:ascii="TimesNewRomanPS-BoldMT" w:hAnsi="TimesNewRomanPS-BoldMT" w:cs="TimesNewRomanPS-BoldMT"/>
          <w:b/>
          <w:bCs/>
          <w:color w:val="000000"/>
          <w:sz w:val="18"/>
          <w:szCs w:val="18"/>
          <w:u w:val="single"/>
        </w:rPr>
        <w:t xml:space="preserve">8/ Assurance responsabilité civile </w:t>
      </w:r>
    </w:p>
    <w:p w14:paraId="07A0ACBA" w14:textId="77777777" w:rsidR="003A0AF2" w:rsidRPr="00EF3FF7" w:rsidRDefault="003A0AF2" w:rsidP="009462CF">
      <w:pPr>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Le Client hébergé sur un emplacement ou dans un hébergement doit obligatoirement être assuré en responsabilité civile. Une attestation d’assurance pourra être demandée au Client avant le début de la prestation.</w:t>
      </w:r>
    </w:p>
    <w:p w14:paraId="3A0F0FB9" w14:textId="77777777" w:rsidR="00F120F0" w:rsidRPr="00EF3FF7" w:rsidRDefault="009462CF"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pPr>
      <w:r w:rsidRPr="00EF3FF7">
        <w:rPr>
          <w:rFonts w:ascii="TimesNewRomanPS-BoldMT" w:hAnsi="TimesNewRomanPS-BoldMT" w:cs="TimesNewRomanPS-BoldMT"/>
          <w:b/>
          <w:bCs/>
          <w:color w:val="000000"/>
          <w:sz w:val="18"/>
          <w:szCs w:val="18"/>
          <w:u w:val="single"/>
        </w:rPr>
        <w:t>8</w:t>
      </w:r>
      <w:r w:rsidR="00F120F0" w:rsidRPr="00EF3FF7">
        <w:rPr>
          <w:rFonts w:ascii="TimesNewRomanPS-BoldMT" w:hAnsi="TimesNewRomanPS-BoldMT" w:cs="TimesNewRomanPS-BoldMT"/>
          <w:b/>
          <w:bCs/>
          <w:color w:val="000000"/>
          <w:sz w:val="18"/>
          <w:szCs w:val="18"/>
          <w:u w:val="single"/>
        </w:rPr>
        <w:t>/ Mineurs</w:t>
      </w:r>
    </w:p>
    <w:p w14:paraId="602C77EF" w14:textId="77777777" w:rsidR="00EF3FF7" w:rsidRPr="00EF3FF7" w:rsidRDefault="00F120F0"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Les mineurs non accompagnés de leurs parents ne sont pas acceptés par le Camping La Source</w:t>
      </w:r>
      <w:r w:rsidR="00EF3FF7" w:rsidRPr="00EF3FF7">
        <w:rPr>
          <w:rFonts w:ascii="TimesNewRomanPSMT" w:hAnsi="TimesNewRomanPSMT" w:cs="TimesNewRomanPSMT"/>
          <w:color w:val="000000"/>
          <w:sz w:val="18"/>
          <w:szCs w:val="18"/>
        </w:rPr>
        <w:t>.</w:t>
      </w:r>
    </w:p>
    <w:p w14:paraId="6EDAEFDD" w14:textId="1428114D" w:rsidR="00F120F0" w:rsidRPr="00EF3FF7" w:rsidRDefault="00F120F0"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 Toute information erronée pourra entraîner l’annulation de la réservation.</w:t>
      </w:r>
    </w:p>
    <w:p w14:paraId="6030F24F" w14:textId="77777777" w:rsidR="00BB2475" w:rsidRPr="00EF3FF7" w:rsidRDefault="00BB2475" w:rsidP="00A664DB">
      <w:pPr>
        <w:autoSpaceDE w:val="0"/>
        <w:autoSpaceDN w:val="0"/>
        <w:adjustRightInd w:val="0"/>
        <w:spacing w:after="0" w:line="240" w:lineRule="auto"/>
        <w:rPr>
          <w:rFonts w:ascii="TimesNewRomanPS-BoldMT" w:hAnsi="TimesNewRomanPS-BoldMT" w:cs="TimesNewRomanPS-BoldMT"/>
          <w:b/>
          <w:bCs/>
          <w:color w:val="000000"/>
          <w:sz w:val="18"/>
          <w:szCs w:val="18"/>
        </w:rPr>
      </w:pPr>
    </w:p>
    <w:p w14:paraId="50CCB8CF" w14:textId="77777777" w:rsidR="00F120F0" w:rsidRPr="00EF3FF7" w:rsidRDefault="009462CF"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pPr>
      <w:r w:rsidRPr="00EF3FF7">
        <w:rPr>
          <w:rFonts w:ascii="TimesNewRomanPS-BoldMT" w:hAnsi="TimesNewRomanPS-BoldMT" w:cs="TimesNewRomanPS-BoldMT"/>
          <w:b/>
          <w:bCs/>
          <w:color w:val="000000"/>
          <w:sz w:val="18"/>
          <w:szCs w:val="18"/>
          <w:u w:val="single"/>
        </w:rPr>
        <w:t>9</w:t>
      </w:r>
      <w:r w:rsidR="00F120F0" w:rsidRPr="00EF3FF7">
        <w:rPr>
          <w:rFonts w:ascii="TimesNewRomanPS-BoldMT" w:hAnsi="TimesNewRomanPS-BoldMT" w:cs="TimesNewRomanPS-BoldMT"/>
          <w:b/>
          <w:bCs/>
          <w:color w:val="000000"/>
          <w:sz w:val="18"/>
          <w:szCs w:val="18"/>
          <w:u w:val="single"/>
        </w:rPr>
        <w:t>/ Animaux</w:t>
      </w:r>
    </w:p>
    <w:p w14:paraId="58DABD8E" w14:textId="25ABB972" w:rsidR="00F120F0" w:rsidRPr="00EF3FF7" w:rsidRDefault="00EF3FF7" w:rsidP="00EF3FF7">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L</w:t>
      </w:r>
      <w:r w:rsidR="00F120F0" w:rsidRPr="00EF3FF7">
        <w:rPr>
          <w:rFonts w:ascii="TimesNewRomanPSMT" w:hAnsi="TimesNewRomanPSMT" w:cs="TimesNewRomanPSMT"/>
          <w:color w:val="000000"/>
          <w:sz w:val="18"/>
          <w:szCs w:val="18"/>
        </w:rPr>
        <w:t>es chiens</w:t>
      </w:r>
      <w:r w:rsidRPr="00EF3FF7">
        <w:rPr>
          <w:rFonts w:ascii="TimesNewRomanPSMT" w:hAnsi="TimesNewRomanPSMT" w:cs="TimesNewRomanPSMT"/>
          <w:color w:val="000000"/>
          <w:sz w:val="18"/>
          <w:szCs w:val="18"/>
        </w:rPr>
        <w:t xml:space="preserve"> (-10kg) sont acceptés, </w:t>
      </w:r>
      <w:r w:rsidR="00F120F0" w:rsidRPr="00EF3FF7">
        <w:rPr>
          <w:rFonts w:ascii="TimesNewRomanPSMT" w:hAnsi="TimesNewRomanPSMT" w:cs="TimesNewRomanPSMT"/>
          <w:color w:val="000000"/>
          <w:sz w:val="18"/>
          <w:szCs w:val="18"/>
        </w:rPr>
        <w:t>(sauf catégorie 1 et 2</w:t>
      </w:r>
      <w:r w:rsidRPr="00EF3FF7">
        <w:rPr>
          <w:rFonts w:ascii="TimesNewRomanPSMT" w:hAnsi="TimesNewRomanPSMT" w:cs="TimesNewRomanPSMT"/>
          <w:color w:val="000000"/>
          <w:sz w:val="18"/>
          <w:szCs w:val="18"/>
        </w:rPr>
        <w:t>)</w:t>
      </w:r>
    </w:p>
    <w:p w14:paraId="00F4FB61" w14:textId="71F0F3E2" w:rsidR="00EF3FF7" w:rsidRPr="00EF3FF7" w:rsidRDefault="00EF3FF7" w:rsidP="00BE7322">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Chats non acceptés.</w:t>
      </w:r>
    </w:p>
    <w:p w14:paraId="58787EAD" w14:textId="77777777" w:rsidR="00EF3FF7" w:rsidRDefault="00F120F0" w:rsidP="00600939">
      <w:pPr>
        <w:autoSpaceDE w:val="0"/>
        <w:autoSpaceDN w:val="0"/>
        <w:adjustRightInd w:val="0"/>
        <w:spacing w:after="0" w:line="240" w:lineRule="auto"/>
        <w:rPr>
          <w:rFonts w:ascii="TimesNewRomanPS-BoldItalicMT" w:hAnsi="TimesNewRomanPS-BoldItalicMT" w:cs="TimesNewRomanPS-BoldItalicMT"/>
          <w:b/>
          <w:bCs/>
          <w:i/>
          <w:iCs/>
          <w:color w:val="000000"/>
          <w:sz w:val="18"/>
          <w:szCs w:val="18"/>
        </w:rPr>
      </w:pPr>
      <w:r w:rsidRPr="00EF3FF7">
        <w:rPr>
          <w:rFonts w:ascii="TimesNewRomanPS-BoldItalicMT" w:hAnsi="TimesNewRomanPS-BoldItalicMT" w:cs="TimesNewRomanPS-BoldItalicMT"/>
          <w:b/>
          <w:bCs/>
          <w:i/>
          <w:iCs/>
          <w:color w:val="000000"/>
          <w:sz w:val="18"/>
          <w:szCs w:val="18"/>
        </w:rPr>
        <w:t>Le Camping La Source accepte les chiens selon les races</w:t>
      </w:r>
      <w:r w:rsidR="00EF3FF7" w:rsidRPr="00EF3FF7">
        <w:rPr>
          <w:rFonts w:ascii="TimesNewRomanPS-BoldItalicMT" w:hAnsi="TimesNewRomanPS-BoldItalicMT" w:cs="TimesNewRomanPS-BoldItalicMT"/>
          <w:b/>
          <w:bCs/>
          <w:i/>
          <w:iCs/>
          <w:color w:val="000000"/>
          <w:sz w:val="18"/>
          <w:szCs w:val="18"/>
        </w:rPr>
        <w:t>,</w:t>
      </w:r>
    </w:p>
    <w:p w14:paraId="21935452" w14:textId="33E0F735" w:rsidR="00EF3FF7" w:rsidRPr="00EF3FF7" w:rsidRDefault="00EF3FF7" w:rsidP="00600939">
      <w:pPr>
        <w:autoSpaceDE w:val="0"/>
        <w:autoSpaceDN w:val="0"/>
        <w:adjustRightInd w:val="0"/>
        <w:spacing w:after="0" w:line="240" w:lineRule="auto"/>
        <w:rPr>
          <w:rFonts w:ascii="TimesNewRomanPS-BoldItalicMT" w:hAnsi="TimesNewRomanPS-BoldItalicMT" w:cs="TimesNewRomanPS-BoldItalicMT"/>
          <w:bCs/>
          <w:i/>
          <w:iCs/>
          <w:color w:val="000000"/>
          <w:sz w:val="18"/>
          <w:szCs w:val="18"/>
        </w:rPr>
      </w:pPr>
      <w:r w:rsidRPr="00EF3FF7">
        <w:rPr>
          <w:rFonts w:ascii="TimesNewRomanPS-BoldItalicMT" w:hAnsi="TimesNewRomanPS-BoldItalicMT" w:cs="TimesNewRomanPS-BoldItalicMT"/>
          <w:b/>
          <w:bCs/>
          <w:i/>
          <w:iCs/>
          <w:color w:val="000000"/>
          <w:sz w:val="18"/>
          <w:szCs w:val="18"/>
        </w:rPr>
        <w:t xml:space="preserve"> </w:t>
      </w:r>
      <w:r w:rsidR="00F120F0" w:rsidRPr="00EF3FF7">
        <w:rPr>
          <w:rFonts w:ascii="TimesNewRomanPS-BoldItalicMT" w:hAnsi="TimesNewRomanPS-BoldItalicMT" w:cs="TimesNewRomanPS-BoldItalicMT"/>
          <w:b/>
          <w:bCs/>
          <w:color w:val="000000"/>
          <w:sz w:val="18"/>
          <w:szCs w:val="18"/>
        </w:rPr>
        <w:t>(</w:t>
      </w:r>
      <w:r w:rsidR="00F120F0" w:rsidRPr="00EF3FF7">
        <w:rPr>
          <w:rFonts w:ascii="TimesNewRomanPS-BoldItalicMT" w:hAnsi="TimesNewRomanPS-BoldItalicMT" w:cs="TimesNewRomanPS-BoldItalicMT"/>
          <w:b/>
          <w:bCs/>
          <w:i/>
          <w:iCs/>
          <w:color w:val="000000"/>
          <w:sz w:val="18"/>
          <w:szCs w:val="18"/>
          <w:u w:val="single"/>
        </w:rPr>
        <w:t>1 maximum</w:t>
      </w:r>
      <w:r w:rsidR="00F120F0" w:rsidRPr="00EF3FF7">
        <w:rPr>
          <w:rFonts w:ascii="TimesNewRomanPS-BoldItalicMT" w:hAnsi="TimesNewRomanPS-BoldItalicMT" w:cs="TimesNewRomanPS-BoldItalicMT"/>
          <w:b/>
          <w:bCs/>
          <w:i/>
          <w:iCs/>
          <w:color w:val="000000"/>
          <w:sz w:val="18"/>
          <w:szCs w:val="18"/>
        </w:rPr>
        <w:t xml:space="preserve"> </w:t>
      </w:r>
      <w:r w:rsidR="00F120F0" w:rsidRPr="00EF3FF7">
        <w:rPr>
          <w:rFonts w:ascii="TimesNewRomanPS-BoldItalicMT" w:hAnsi="TimesNewRomanPS-BoldItalicMT" w:cs="TimesNewRomanPS-BoldItalicMT"/>
          <w:b/>
          <w:bCs/>
          <w:i/>
          <w:iCs/>
          <w:color w:val="000000"/>
          <w:sz w:val="18"/>
          <w:szCs w:val="18"/>
          <w:u w:val="single"/>
        </w:rPr>
        <w:t>par location</w:t>
      </w:r>
      <w:r w:rsidR="008118D4" w:rsidRPr="00EF3FF7">
        <w:rPr>
          <w:rFonts w:ascii="TimesNewRomanPS-BoldItalicMT" w:hAnsi="TimesNewRomanPS-BoldItalicMT" w:cs="TimesNewRomanPS-BoldItalicMT"/>
          <w:b/>
          <w:bCs/>
          <w:i/>
          <w:iCs/>
          <w:color w:val="000000"/>
          <w:sz w:val="18"/>
          <w:szCs w:val="18"/>
        </w:rPr>
        <w:t>)</w:t>
      </w:r>
      <w:r w:rsidR="00F120F0" w:rsidRPr="00EF3FF7">
        <w:rPr>
          <w:rFonts w:ascii="TimesNewRomanPS-BoldItalicMT" w:hAnsi="TimesNewRomanPS-BoldItalicMT" w:cs="TimesNewRomanPS-BoldItalicMT"/>
          <w:b/>
          <w:bCs/>
          <w:i/>
          <w:iCs/>
          <w:color w:val="000000"/>
          <w:sz w:val="18"/>
          <w:szCs w:val="18"/>
        </w:rPr>
        <w:t>, avec un supplément</w:t>
      </w:r>
      <w:r w:rsidR="0004201E" w:rsidRPr="00EF3FF7">
        <w:rPr>
          <w:rFonts w:ascii="TimesNewRomanPS-BoldItalicMT" w:hAnsi="TimesNewRomanPS-BoldItalicMT" w:cs="TimesNewRomanPS-BoldItalicMT"/>
          <w:b/>
          <w:bCs/>
          <w:i/>
          <w:iCs/>
          <w:color w:val="000000"/>
          <w:sz w:val="18"/>
          <w:szCs w:val="18"/>
        </w:rPr>
        <w:t xml:space="preserve"> forfaitaire de </w:t>
      </w:r>
      <w:r w:rsidRPr="00EF3FF7">
        <w:rPr>
          <w:rFonts w:ascii="TimesNewRomanPS-BoldItalicMT" w:hAnsi="TimesNewRomanPS-BoldItalicMT" w:cs="TimesNewRomanPS-BoldItalicMT"/>
          <w:b/>
          <w:bCs/>
          <w:i/>
          <w:iCs/>
          <w:color w:val="000000"/>
          <w:sz w:val="18"/>
          <w:szCs w:val="18"/>
        </w:rPr>
        <w:t>3</w:t>
      </w:r>
      <w:r w:rsidR="00423692" w:rsidRPr="00EF3FF7">
        <w:rPr>
          <w:rFonts w:ascii="TimesNewRomanPS-BoldItalicMT" w:hAnsi="TimesNewRomanPS-BoldItalicMT" w:cs="TimesNewRomanPS-BoldItalicMT"/>
          <w:b/>
          <w:bCs/>
          <w:i/>
          <w:iCs/>
          <w:color w:val="000000"/>
          <w:sz w:val="18"/>
          <w:szCs w:val="18"/>
        </w:rPr>
        <w:t>0</w:t>
      </w:r>
      <w:r w:rsidR="00E47039" w:rsidRPr="00EF3FF7">
        <w:rPr>
          <w:rFonts w:ascii="TimesNewRomanPS-BoldItalicMT" w:hAnsi="TimesNewRomanPS-BoldItalicMT" w:cs="TimesNewRomanPS-BoldItalicMT"/>
          <w:b/>
          <w:bCs/>
          <w:i/>
          <w:iCs/>
          <w:color w:val="000000"/>
          <w:sz w:val="18"/>
          <w:szCs w:val="18"/>
        </w:rPr>
        <w:t xml:space="preserve"> € par semaine (ou </w:t>
      </w:r>
      <w:r w:rsidRPr="00EF3FF7">
        <w:rPr>
          <w:rFonts w:ascii="TimesNewRomanPS-BoldItalicMT" w:hAnsi="TimesNewRomanPS-BoldItalicMT" w:cs="TimesNewRomanPS-BoldItalicMT"/>
          <w:b/>
          <w:bCs/>
          <w:i/>
          <w:iCs/>
          <w:color w:val="000000"/>
          <w:sz w:val="18"/>
          <w:szCs w:val="18"/>
        </w:rPr>
        <w:t>5</w:t>
      </w:r>
      <w:r w:rsidR="00E47039" w:rsidRPr="00EF3FF7">
        <w:rPr>
          <w:rFonts w:ascii="TimesNewRomanPS-BoldItalicMT" w:hAnsi="TimesNewRomanPS-BoldItalicMT" w:cs="TimesNewRomanPS-BoldItalicMT"/>
          <w:b/>
          <w:bCs/>
          <w:i/>
          <w:iCs/>
          <w:color w:val="000000"/>
          <w:sz w:val="18"/>
          <w:szCs w:val="18"/>
        </w:rPr>
        <w:t>€</w:t>
      </w:r>
      <w:r w:rsidR="00F120F0" w:rsidRPr="00EF3FF7">
        <w:rPr>
          <w:rFonts w:ascii="TimesNewRomanPS-BoldItalicMT" w:hAnsi="TimesNewRomanPS-BoldItalicMT" w:cs="TimesNewRomanPS-BoldItalicMT"/>
          <w:b/>
          <w:bCs/>
          <w:i/>
          <w:iCs/>
          <w:color w:val="000000"/>
          <w:sz w:val="18"/>
          <w:szCs w:val="18"/>
        </w:rPr>
        <w:t xml:space="preserve"> </w:t>
      </w:r>
      <w:r w:rsidR="00E47039" w:rsidRPr="00EF3FF7">
        <w:rPr>
          <w:rFonts w:ascii="TimesNewRomanPS-BoldItalicMT" w:hAnsi="TimesNewRomanPS-BoldItalicMT" w:cs="TimesNewRomanPS-BoldItalicMT"/>
          <w:b/>
          <w:bCs/>
          <w:i/>
          <w:iCs/>
          <w:color w:val="000000"/>
          <w:sz w:val="18"/>
          <w:szCs w:val="18"/>
        </w:rPr>
        <w:t xml:space="preserve">par jour). </w:t>
      </w:r>
      <w:r w:rsidR="00F120F0" w:rsidRPr="00EF3FF7">
        <w:rPr>
          <w:rFonts w:ascii="TimesNewRomanPS-BoldItalicMT" w:hAnsi="TimesNewRomanPS-BoldItalicMT" w:cs="TimesNewRomanPS-BoldItalicMT"/>
          <w:bCs/>
          <w:iCs/>
          <w:color w:val="000000"/>
          <w:sz w:val="18"/>
          <w:szCs w:val="18"/>
        </w:rPr>
        <w:t>L anim</w:t>
      </w:r>
      <w:r w:rsidRPr="00EF3FF7">
        <w:rPr>
          <w:rFonts w:ascii="TimesNewRomanPS-BoldItalicMT" w:hAnsi="TimesNewRomanPS-BoldItalicMT" w:cs="TimesNewRomanPS-BoldItalicMT"/>
          <w:bCs/>
          <w:iCs/>
          <w:color w:val="000000"/>
          <w:sz w:val="18"/>
          <w:szCs w:val="18"/>
        </w:rPr>
        <w:t>al</w:t>
      </w:r>
      <w:r w:rsidR="00F120F0" w:rsidRPr="00EF3FF7">
        <w:rPr>
          <w:rFonts w:ascii="TimesNewRomanPS-BoldItalicMT" w:hAnsi="TimesNewRomanPS-BoldItalicMT" w:cs="TimesNewRomanPS-BoldItalicMT"/>
          <w:bCs/>
          <w:iCs/>
          <w:color w:val="000000"/>
          <w:sz w:val="18"/>
          <w:szCs w:val="18"/>
        </w:rPr>
        <w:t xml:space="preserve"> ne doit pas rester seul dans la location durant votre absence</w:t>
      </w:r>
      <w:r w:rsidR="00F120F0" w:rsidRPr="00EF3FF7">
        <w:rPr>
          <w:rFonts w:ascii="TimesNewRomanPS-BoldItalicMT" w:hAnsi="TimesNewRomanPS-BoldItalicMT" w:cs="TimesNewRomanPS-BoldItalicMT"/>
          <w:bCs/>
          <w:i/>
          <w:iCs/>
          <w:color w:val="000000"/>
          <w:sz w:val="18"/>
          <w:szCs w:val="18"/>
        </w:rPr>
        <w:t xml:space="preserve">. </w:t>
      </w:r>
    </w:p>
    <w:p w14:paraId="4F14A236" w14:textId="3A77D0D5" w:rsidR="00F120F0" w:rsidRPr="00EF3FF7" w:rsidRDefault="00B3192A" w:rsidP="00600939">
      <w:pPr>
        <w:autoSpaceDE w:val="0"/>
        <w:autoSpaceDN w:val="0"/>
        <w:adjustRightInd w:val="0"/>
        <w:spacing w:after="0" w:line="240" w:lineRule="auto"/>
        <w:rPr>
          <w:rFonts w:ascii="TimesNewRomanPS-BoldItalicMT" w:hAnsi="TimesNewRomanPS-BoldItalicMT" w:cs="TimesNewRomanPS-BoldItalicMT"/>
          <w:bCs/>
          <w:i/>
          <w:iCs/>
          <w:color w:val="000000"/>
          <w:sz w:val="18"/>
          <w:szCs w:val="18"/>
        </w:rPr>
      </w:pPr>
      <w:r w:rsidRPr="00EF3FF7">
        <w:rPr>
          <w:rFonts w:ascii="TimesNewRomanPS-BoldItalicMT" w:hAnsi="TimesNewRomanPS-BoldItalicMT" w:cs="TimesNewRomanPS-BoldItalicMT"/>
          <w:b/>
          <w:bCs/>
          <w:i/>
          <w:iCs/>
          <w:color w:val="000000"/>
          <w:sz w:val="18"/>
          <w:szCs w:val="18"/>
        </w:rPr>
        <w:t xml:space="preserve">Animaux non acceptés </w:t>
      </w:r>
      <w:r w:rsidR="00F120F0" w:rsidRPr="00EF3FF7">
        <w:rPr>
          <w:rFonts w:ascii="TimesNewRomanPS-BoldItalicMT" w:hAnsi="TimesNewRomanPS-BoldItalicMT" w:cs="TimesNewRomanPS-BoldItalicMT"/>
          <w:b/>
          <w:bCs/>
          <w:i/>
          <w:iCs/>
          <w:color w:val="000000"/>
          <w:sz w:val="18"/>
          <w:szCs w:val="18"/>
        </w:rPr>
        <w:t>sur les plages surveillées</w:t>
      </w:r>
      <w:r w:rsidR="00F120F0" w:rsidRPr="00EF3FF7">
        <w:rPr>
          <w:rFonts w:ascii="TimesNewRomanPS-BoldItalicMT" w:hAnsi="TimesNewRomanPS-BoldItalicMT" w:cs="TimesNewRomanPS-BoldItalicMT"/>
          <w:bCs/>
          <w:i/>
          <w:iCs/>
          <w:color w:val="000000"/>
          <w:sz w:val="18"/>
          <w:szCs w:val="18"/>
        </w:rPr>
        <w:t>.</w:t>
      </w:r>
    </w:p>
    <w:p w14:paraId="659FE06F" w14:textId="77777777" w:rsidR="00F120F0" w:rsidRPr="00EF3FF7" w:rsidRDefault="00F120F0"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Nous exigeons que les chiens soient tenus en laisse dans l'enceinte du camping. Veillez à respecter l'hygiène et l'environnement du camping.</w:t>
      </w:r>
    </w:p>
    <w:p w14:paraId="4171F4F7" w14:textId="77777777" w:rsidR="00F120F0" w:rsidRPr="00EF3FF7" w:rsidRDefault="00F120F0"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Le carnet de santé de l’animal doit être présenté à votre arrivée au</w:t>
      </w:r>
      <w:r w:rsidR="00950EE4" w:rsidRPr="00EF3FF7">
        <w:rPr>
          <w:rFonts w:ascii="TimesNewRomanPSMT" w:hAnsi="TimesNewRomanPSMT" w:cs="TimesNewRomanPSMT"/>
          <w:color w:val="000000"/>
          <w:sz w:val="18"/>
          <w:szCs w:val="18"/>
        </w:rPr>
        <w:t xml:space="preserve"> camping. Le vaccin antirabique</w:t>
      </w:r>
      <w:r w:rsidRPr="00EF3FF7">
        <w:rPr>
          <w:rFonts w:ascii="TimesNewRomanPSMT" w:hAnsi="TimesNewRomanPSMT" w:cs="TimesNewRomanPSMT"/>
          <w:color w:val="000000"/>
          <w:sz w:val="18"/>
          <w:szCs w:val="18"/>
        </w:rPr>
        <w:t xml:space="preserve"> à jour est obligatoire.</w:t>
      </w:r>
    </w:p>
    <w:p w14:paraId="4BCF7E1F" w14:textId="43F970CC" w:rsidR="00933C44" w:rsidRPr="00EF3FF7" w:rsidRDefault="00F120F0" w:rsidP="00A664DB">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u w:val="single"/>
        </w:rPr>
        <w:t>Le Camping La Source ne fournira aucune couverture</w:t>
      </w:r>
      <w:r w:rsidRPr="00EF3FF7">
        <w:rPr>
          <w:rFonts w:ascii="TimesNewRomanPSMT" w:hAnsi="TimesNewRomanPSMT" w:cs="TimesNewRomanPSMT"/>
          <w:color w:val="000000"/>
          <w:sz w:val="18"/>
          <w:szCs w:val="18"/>
        </w:rPr>
        <w:t xml:space="preserve"> dans les hébergements où sont acceptés les </w:t>
      </w:r>
      <w:r w:rsidR="00EF3FF7" w:rsidRPr="00EF3FF7">
        <w:rPr>
          <w:rFonts w:ascii="TimesNewRomanPSMT" w:hAnsi="TimesNewRomanPSMT" w:cs="TimesNewRomanPSMT"/>
          <w:color w:val="000000"/>
          <w:sz w:val="18"/>
          <w:szCs w:val="18"/>
        </w:rPr>
        <w:t>chiens.</w:t>
      </w:r>
    </w:p>
    <w:p w14:paraId="4CBC1381" w14:textId="77777777" w:rsidR="00FF7A4E" w:rsidRPr="00EF3FF7" w:rsidRDefault="00FF7A4E" w:rsidP="00A664DB">
      <w:pPr>
        <w:autoSpaceDE w:val="0"/>
        <w:autoSpaceDN w:val="0"/>
        <w:adjustRightInd w:val="0"/>
        <w:spacing w:after="0" w:line="240" w:lineRule="auto"/>
        <w:rPr>
          <w:rFonts w:ascii="TimesNewRomanPSMT" w:hAnsi="TimesNewRomanPSMT" w:cs="TimesNewRomanPSMT"/>
          <w:color w:val="000000"/>
          <w:sz w:val="18"/>
          <w:szCs w:val="18"/>
        </w:rPr>
      </w:pPr>
    </w:p>
    <w:p w14:paraId="0FF32FE8" w14:textId="77777777" w:rsidR="00502DDB" w:rsidRDefault="00502DDB" w:rsidP="003A0AF2">
      <w:pPr>
        <w:autoSpaceDE w:val="0"/>
        <w:autoSpaceDN w:val="0"/>
        <w:adjustRightInd w:val="0"/>
        <w:spacing w:after="0" w:line="240" w:lineRule="auto"/>
        <w:rPr>
          <w:rFonts w:ascii="TimesNewRomanPS-BoldMT" w:hAnsi="TimesNewRomanPS-BoldMT" w:cs="TimesNewRomanPS-BoldMT"/>
          <w:b/>
          <w:bCs/>
          <w:color w:val="000000"/>
          <w:sz w:val="18"/>
          <w:szCs w:val="18"/>
          <w:u w:val="single"/>
        </w:rPr>
      </w:pPr>
    </w:p>
    <w:p w14:paraId="722655A8" w14:textId="2195EEB4" w:rsidR="003A0AF2" w:rsidRPr="00EF3FF7" w:rsidRDefault="003A0AF2" w:rsidP="003A0AF2">
      <w:pPr>
        <w:autoSpaceDE w:val="0"/>
        <w:autoSpaceDN w:val="0"/>
        <w:adjustRightInd w:val="0"/>
        <w:spacing w:after="0" w:line="240" w:lineRule="auto"/>
        <w:rPr>
          <w:rFonts w:ascii="TimesNewRomanPS-BoldMT" w:hAnsi="TimesNewRomanPS-BoldMT" w:cs="TimesNewRomanPS-BoldMT"/>
          <w:b/>
          <w:bCs/>
          <w:color w:val="000000"/>
          <w:sz w:val="18"/>
          <w:szCs w:val="18"/>
          <w:u w:val="single"/>
        </w:rPr>
      </w:pPr>
      <w:r w:rsidRPr="00EF3FF7">
        <w:rPr>
          <w:rFonts w:ascii="TimesNewRomanPS-BoldMT" w:hAnsi="TimesNewRomanPS-BoldMT" w:cs="TimesNewRomanPS-BoldMT"/>
          <w:b/>
          <w:bCs/>
          <w:color w:val="000000"/>
          <w:sz w:val="18"/>
          <w:szCs w:val="18"/>
          <w:u w:val="single"/>
        </w:rPr>
        <w:t>10</w:t>
      </w:r>
      <w:r w:rsidR="000C4D7D" w:rsidRPr="00EF3FF7">
        <w:rPr>
          <w:rFonts w:ascii="TimesNewRomanPS-BoldMT" w:hAnsi="TimesNewRomanPS-BoldMT" w:cs="TimesNewRomanPS-BoldMT"/>
          <w:b/>
          <w:bCs/>
          <w:color w:val="000000"/>
          <w:sz w:val="18"/>
          <w:szCs w:val="18"/>
          <w:u w:val="single"/>
        </w:rPr>
        <w:t>/</w:t>
      </w:r>
      <w:r w:rsidRPr="00EF3FF7">
        <w:rPr>
          <w:rFonts w:ascii="TimesNewRomanPS-BoldMT" w:hAnsi="TimesNewRomanPS-BoldMT" w:cs="TimesNewRomanPS-BoldMT"/>
          <w:b/>
          <w:bCs/>
          <w:color w:val="000000"/>
          <w:sz w:val="18"/>
          <w:szCs w:val="18"/>
          <w:u w:val="single"/>
        </w:rPr>
        <w:t xml:space="preserve"> Protection des données à caractère personnel</w:t>
      </w:r>
    </w:p>
    <w:p w14:paraId="43B10B89" w14:textId="77777777" w:rsidR="003A0AF2" w:rsidRPr="00EF3FF7" w:rsidRDefault="003A0AF2" w:rsidP="003A0AF2">
      <w:pPr>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Le Prestataire, rédacteur des présentes, met en œuvre des traitements de données à caractère personnel qui ont pour base juridique : </w:t>
      </w:r>
      <w:r w:rsidRPr="00EF3FF7">
        <w:rPr>
          <w:rFonts w:ascii="TimesNewRomanPSMT" w:hAnsi="TimesNewRomanPSMT" w:cs="TimesNewRomanPSMT"/>
          <w:color w:val="000000"/>
          <w:sz w:val="18"/>
          <w:szCs w:val="18"/>
        </w:rPr>
        <w:br/>
        <w:t xml:space="preserve">* Soit l'intérêt légitime poursuivi par le Prestataire lorsqu' il elle poursuit les finalités suivantes : </w:t>
      </w:r>
      <w:r w:rsidRPr="00EF3FF7">
        <w:rPr>
          <w:rFonts w:ascii="TimesNewRomanPSMT" w:hAnsi="TimesNewRomanPSMT" w:cs="TimesNewRomanPSMT"/>
          <w:color w:val="000000"/>
          <w:sz w:val="18"/>
          <w:szCs w:val="18"/>
        </w:rPr>
        <w:br/>
        <w:t>- la prospection</w:t>
      </w:r>
      <w:r w:rsidRPr="00EF3FF7">
        <w:rPr>
          <w:rFonts w:ascii="TimesNewRomanPSMT" w:hAnsi="TimesNewRomanPSMT" w:cs="TimesNewRomanPSMT"/>
          <w:color w:val="000000"/>
          <w:sz w:val="18"/>
          <w:szCs w:val="18"/>
        </w:rPr>
        <w:br/>
        <w:t>- la gestion de la relation avec ses clients et prospects,</w:t>
      </w:r>
      <w:r w:rsidRPr="00EF3FF7">
        <w:rPr>
          <w:rFonts w:ascii="TimesNewRomanPSMT" w:hAnsi="TimesNewRomanPSMT" w:cs="TimesNewRomanPSMT"/>
          <w:color w:val="000000"/>
          <w:sz w:val="18"/>
          <w:szCs w:val="18"/>
        </w:rPr>
        <w:br/>
        <w:t>- l’organisation, l'inscription et l'invitation à des évènements du Prestataire,</w:t>
      </w:r>
      <w:r w:rsidRPr="00EF3FF7">
        <w:rPr>
          <w:rFonts w:ascii="TimesNewRomanPSMT" w:hAnsi="TimesNewRomanPSMT" w:cs="TimesNewRomanPSMT"/>
          <w:color w:val="000000"/>
          <w:sz w:val="18"/>
          <w:szCs w:val="18"/>
        </w:rPr>
        <w:br/>
        <w:t>- le traitement, l'exécution, la prospection, la production, la gestion, le suivi des demandes et des dossiers des clients,</w:t>
      </w:r>
      <w:r w:rsidRPr="00EF3FF7">
        <w:rPr>
          <w:rFonts w:ascii="TimesNewRomanPSMT" w:hAnsi="TimesNewRomanPSMT" w:cs="TimesNewRomanPSMT"/>
          <w:color w:val="000000"/>
          <w:sz w:val="18"/>
          <w:szCs w:val="18"/>
        </w:rPr>
        <w:br/>
        <w:t>- la rédaction d'actes pour le compte de ses clients.</w:t>
      </w:r>
    </w:p>
    <w:p w14:paraId="7A146A32" w14:textId="77777777" w:rsidR="003A0AF2" w:rsidRPr="00EF3FF7" w:rsidRDefault="003A0AF2" w:rsidP="003A0AF2">
      <w:pPr>
        <w:spacing w:before="120"/>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Soit le respect d'obligations légales et réglementaires lorsqu'il met en œuvre un traitement ayant pour finalité :</w:t>
      </w:r>
      <w:r w:rsidRPr="00EF3FF7">
        <w:rPr>
          <w:rFonts w:ascii="TimesNewRomanPSMT" w:hAnsi="TimesNewRomanPSMT" w:cs="TimesNewRomanPSMT"/>
          <w:color w:val="000000"/>
          <w:sz w:val="18"/>
          <w:szCs w:val="18"/>
        </w:rPr>
        <w:br/>
        <w:t>- la prévention du blanchiment et du financement du terrorisme et la lutte contre la corruption, la facturation et la comptabilité.</w:t>
      </w:r>
      <w:r w:rsidRPr="00EF3FF7">
        <w:rPr>
          <w:rFonts w:ascii="TimesNewRomanPSMT" w:hAnsi="TimesNewRomanPSMT" w:cs="TimesNewRomanPSMT"/>
          <w:color w:val="000000"/>
          <w:sz w:val="18"/>
          <w:szCs w:val="18"/>
        </w:rPr>
        <w:br/>
        <w:t>Le Prestataire ne conserve les données que pour la durée nécessaire aux opérations pour lesquelles elles ont été collectées ainsi que dans le respect de la réglementation en vigueur.</w:t>
      </w:r>
      <w:r w:rsidRPr="00EF3FF7">
        <w:rPr>
          <w:rFonts w:ascii="TimesNewRomanPSMT" w:hAnsi="TimesNewRomanPSMT" w:cs="TimesNewRomanPSMT"/>
          <w:color w:val="000000"/>
          <w:sz w:val="18"/>
          <w:szCs w:val="18"/>
        </w:rPr>
        <w:br/>
        <w:t>A cet égard, les données des clients sont conservées pendant la durée des relations contractuelles augmentée de 3 ans à des fins d'animation et prospection, sans préjudice des obligations de conservation ou des délais de prescription.</w:t>
      </w:r>
      <w:r w:rsidRPr="00EF3FF7">
        <w:rPr>
          <w:rFonts w:ascii="TimesNewRomanPSMT" w:hAnsi="TimesNewRomanPSMT" w:cs="TimesNewRomanPSMT"/>
          <w:color w:val="000000"/>
          <w:sz w:val="18"/>
          <w:szCs w:val="18"/>
        </w:rPr>
        <w:br/>
        <w:t>En matière de prévention du blanchiment et du financement du terrorisme, les données sont conservées 5 ans après la fin des relations avec Le Prestataire. En matière de comptabilité, elles sont conservées 10 ans à compter de la clôture de l'exercice comptable.</w:t>
      </w:r>
      <w:r w:rsidRPr="00EF3FF7">
        <w:rPr>
          <w:rFonts w:ascii="TimesNewRomanPSMT" w:hAnsi="TimesNewRomanPSMT" w:cs="TimesNewRomanPSMT"/>
          <w:color w:val="000000"/>
          <w:sz w:val="18"/>
          <w:szCs w:val="18"/>
        </w:rPr>
        <w:br/>
        <w:t>Les données des prospects sont conservées pendant une durée de 3 ans si aucune participation ou inscription aux événements du Prestataire n'a eu lieu.</w:t>
      </w:r>
      <w:r w:rsidRPr="00EF3FF7">
        <w:rPr>
          <w:rFonts w:ascii="TimesNewRomanPSMT" w:hAnsi="TimesNewRomanPSMT" w:cs="TimesNewRomanPSMT"/>
          <w:color w:val="000000"/>
          <w:sz w:val="18"/>
          <w:szCs w:val="18"/>
        </w:rPr>
        <w:br/>
        <w:t>Les données traitées sont destinées aux personnes habilitées du Prestataire.</w:t>
      </w:r>
      <w:r w:rsidRPr="00EF3FF7">
        <w:rPr>
          <w:rFonts w:ascii="TimesNewRomanPSMT" w:hAnsi="TimesNewRomanPSMT" w:cs="TimesNewRomanPSMT"/>
          <w:color w:val="000000"/>
          <w:sz w:val="18"/>
          <w:szCs w:val="18"/>
        </w:rPr>
        <w:br/>
        <w:t>Dans les conditions définies par la loi Informatique et libertés et le règlement européen sur la protection des données, les personnes physiques disposent d'un droit d'accès aux données les concernant, de rectification, d'interrogation, de limitation, de portabilité, d'effacement.</w:t>
      </w:r>
    </w:p>
    <w:p w14:paraId="7C3B01C9" w14:textId="4E35E343" w:rsidR="003A0AF2" w:rsidRPr="00EF3FF7" w:rsidRDefault="003A0AF2" w:rsidP="003A0AF2">
      <w:pPr>
        <w:spacing w:before="120"/>
        <w:rPr>
          <w:rFonts w:ascii="TimesNewRomanPSMT" w:hAnsi="TimesNewRomanPSMT" w:cs="TimesNewRomanPSMT"/>
          <w:color w:val="0000FF" w:themeColor="hyperlink"/>
          <w:sz w:val="18"/>
          <w:szCs w:val="18"/>
          <w:u w:val="single"/>
        </w:rPr>
      </w:pPr>
      <w:r w:rsidRPr="00EF3FF7">
        <w:rPr>
          <w:rFonts w:ascii="TimesNewRomanPSMT" w:hAnsi="TimesNewRomanPSMT" w:cs="TimesNewRomanPSMT"/>
          <w:color w:val="000000"/>
          <w:sz w:val="18"/>
          <w:szCs w:val="18"/>
        </w:rPr>
        <w:t xml:space="preserve">Les personnes concernées par les traitements mis en œuvre disposent également d'un droit de s'opposer à tout moment, pour des raisons tenant à leur situation particulière, à un traitement des données à caractère personnel ayant comme base juridique l'intérêt légitime du Prestataire, ainsi que d'un droit d'opposition à la prospection </w:t>
      </w:r>
      <w:r w:rsidRPr="00EF3FF7">
        <w:rPr>
          <w:rFonts w:ascii="TimesNewRomanPSMT" w:hAnsi="TimesNewRomanPSMT" w:cs="TimesNewRomanPSMT"/>
          <w:color w:val="000000"/>
          <w:sz w:val="18"/>
          <w:szCs w:val="18"/>
        </w:rPr>
        <w:t>commerciale.</w:t>
      </w:r>
      <w:r w:rsidRPr="00EF3FF7">
        <w:rPr>
          <w:rFonts w:ascii="TimesNewRomanPSMT" w:hAnsi="TimesNewRomanPSMT" w:cs="TimesNewRomanPSMT"/>
          <w:color w:val="000000"/>
          <w:sz w:val="18"/>
          <w:szCs w:val="18"/>
        </w:rPr>
        <w:br/>
        <w:t>Elles disposent également du droit de définir des directives générales et particulières définissant la manière dont elles entendent que soient exercés, après leur décès, les droits mentionnés ci-dessus :</w:t>
      </w:r>
      <w:r w:rsidRPr="00EF3FF7">
        <w:rPr>
          <w:rFonts w:ascii="TimesNewRomanPSMT" w:hAnsi="TimesNewRomanPSMT" w:cs="TimesNewRomanPSMT"/>
          <w:color w:val="000000"/>
          <w:sz w:val="18"/>
          <w:szCs w:val="18"/>
        </w:rPr>
        <w:br/>
        <w:t xml:space="preserve">- par courrier électronique à l'adresse suivante : </w:t>
      </w:r>
      <w:hyperlink r:id="rId6" w:history="1">
        <w:r w:rsidR="007656C8" w:rsidRPr="00EF3FF7">
          <w:rPr>
            <w:rStyle w:val="Lienhypertexte"/>
            <w:rFonts w:ascii="TimesNewRomanPSMT" w:hAnsi="TimesNewRomanPSMT" w:cs="TimesNewRomanPSMT"/>
            <w:sz w:val="18"/>
            <w:szCs w:val="18"/>
          </w:rPr>
          <w:t>campinglasource1</w:t>
        </w:r>
      </w:hyperlink>
      <w:r w:rsidR="007656C8" w:rsidRPr="00EF3FF7">
        <w:rPr>
          <w:rStyle w:val="Lienhypertexte"/>
          <w:rFonts w:ascii="TimesNewRomanPSMT" w:hAnsi="TimesNewRomanPSMT" w:cs="TimesNewRomanPSMT"/>
          <w:sz w:val="18"/>
          <w:szCs w:val="18"/>
        </w:rPr>
        <w:t>3@orange.fr</w:t>
      </w:r>
      <w:r w:rsidRPr="00EF3FF7">
        <w:rPr>
          <w:rFonts w:ascii="TimesNewRomanPSMT" w:hAnsi="TimesNewRomanPSMT" w:cs="TimesNewRomanPSMT"/>
          <w:color w:val="000000"/>
          <w:sz w:val="18"/>
          <w:szCs w:val="18"/>
        </w:rPr>
        <w:br/>
        <w:t xml:space="preserve">- par courrier postal à l'adresse suivante : CAMPING LA SOURCE, </w:t>
      </w:r>
      <w:r w:rsidR="00A66269" w:rsidRPr="00EF3FF7">
        <w:rPr>
          <w:rFonts w:ascii="TimesNewRomanPSMT" w:hAnsi="TimesNewRomanPSMT" w:cs="TimesNewRomanPSMT"/>
          <w:color w:val="000000"/>
          <w:sz w:val="18"/>
          <w:szCs w:val="18"/>
        </w:rPr>
        <w:t>SARL Les Bastides, Route de la S</w:t>
      </w:r>
      <w:r w:rsidRPr="00EF3FF7">
        <w:rPr>
          <w:rFonts w:ascii="TimesNewRomanPSMT" w:hAnsi="TimesNewRomanPSMT" w:cs="TimesNewRomanPSMT"/>
          <w:color w:val="000000"/>
          <w:sz w:val="18"/>
          <w:szCs w:val="18"/>
        </w:rPr>
        <w:t>aulce – 13500 Martigues accompagné d'une copie d'un titre d'identité signé.</w:t>
      </w:r>
    </w:p>
    <w:p w14:paraId="7EC08582" w14:textId="77777777" w:rsidR="003A0AF2" w:rsidRPr="00EF3FF7" w:rsidRDefault="003A0AF2" w:rsidP="003A0AF2">
      <w:pPr>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Les personnes concernées disposent du droit d'introduire une réclamation auprès de la CNIL.</w:t>
      </w:r>
    </w:p>
    <w:p w14:paraId="543EA73D" w14:textId="79E7D727" w:rsidR="003A0AF2" w:rsidRPr="00EF3FF7" w:rsidRDefault="00EF3FF7" w:rsidP="003A0AF2">
      <w:pPr>
        <w:rPr>
          <w:rFonts w:ascii="TimesNewRomanPS-BoldMT" w:hAnsi="TimesNewRomanPS-BoldMT" w:cs="TimesNewRomanPS-BoldMT"/>
          <w:b/>
          <w:bCs/>
          <w:color w:val="000000"/>
          <w:sz w:val="18"/>
          <w:szCs w:val="18"/>
          <w:u w:val="single"/>
        </w:rPr>
      </w:pPr>
      <w:r w:rsidRPr="00EF3FF7">
        <w:rPr>
          <w:rFonts w:ascii="TimesNewRomanPS-BoldMT" w:hAnsi="TimesNewRomanPS-BoldMT" w:cs="TimesNewRomanPS-BoldMT"/>
          <w:b/>
          <w:bCs/>
          <w:color w:val="000000"/>
          <w:sz w:val="18"/>
          <w:szCs w:val="18"/>
          <w:u w:val="single"/>
        </w:rPr>
        <w:t>1</w:t>
      </w:r>
      <w:r w:rsidR="003A0AF2" w:rsidRPr="00EF3FF7">
        <w:rPr>
          <w:rFonts w:ascii="TimesNewRomanPS-BoldMT" w:hAnsi="TimesNewRomanPS-BoldMT" w:cs="TimesNewRomanPS-BoldMT"/>
          <w:b/>
          <w:bCs/>
          <w:color w:val="000000"/>
          <w:sz w:val="18"/>
          <w:szCs w:val="18"/>
          <w:u w:val="single"/>
        </w:rPr>
        <w:t>1</w:t>
      </w:r>
      <w:r w:rsidR="000C4D7D" w:rsidRPr="00EF3FF7">
        <w:rPr>
          <w:rFonts w:ascii="TimesNewRomanPS-BoldMT" w:hAnsi="TimesNewRomanPS-BoldMT" w:cs="TimesNewRomanPS-BoldMT"/>
          <w:b/>
          <w:bCs/>
          <w:color w:val="000000"/>
          <w:sz w:val="18"/>
          <w:szCs w:val="18"/>
          <w:u w:val="single"/>
        </w:rPr>
        <w:t>/</w:t>
      </w:r>
      <w:r w:rsidR="003A0AF2" w:rsidRPr="00EF3FF7">
        <w:rPr>
          <w:rFonts w:ascii="TimesNewRomanPS-BoldMT" w:hAnsi="TimesNewRomanPS-BoldMT" w:cs="TimesNewRomanPS-BoldMT"/>
          <w:b/>
          <w:bCs/>
          <w:color w:val="000000"/>
          <w:sz w:val="18"/>
          <w:szCs w:val="18"/>
          <w:u w:val="single"/>
        </w:rPr>
        <w:t xml:space="preserve"> Propriété intellectuelle</w:t>
      </w:r>
    </w:p>
    <w:p w14:paraId="02A2BA9D" w14:textId="77777777" w:rsidR="003A0AF2" w:rsidRPr="00EF3FF7" w:rsidRDefault="003A0AF2" w:rsidP="003A0AF2">
      <w:pPr>
        <w:rPr>
          <w:rFonts w:ascii="TimesNewRomanPSMT" w:hAnsi="TimesNewRomanPSMT" w:cs="TimesNewRomanPSMT"/>
          <w:color w:val="000000"/>
          <w:sz w:val="18"/>
          <w:szCs w:val="18"/>
        </w:rPr>
      </w:pPr>
      <w:r w:rsidRPr="00EF3FF7">
        <w:rPr>
          <w:sz w:val="18"/>
          <w:szCs w:val="18"/>
        </w:rPr>
        <w:t>L</w:t>
      </w:r>
      <w:r w:rsidRPr="00EF3FF7">
        <w:rPr>
          <w:rFonts w:ascii="TimesNewRomanPSMT" w:hAnsi="TimesNewRomanPSMT" w:cs="TimesNewRomanPSMT"/>
          <w:color w:val="000000"/>
          <w:sz w:val="18"/>
          <w:szCs w:val="18"/>
        </w:rPr>
        <w:t xml:space="preserve">e contenu du site internet </w:t>
      </w:r>
      <w:hyperlink r:id="rId7" w:history="1">
        <w:r w:rsidRPr="00EF3FF7">
          <w:rPr>
            <w:rStyle w:val="Lienhypertexte"/>
            <w:rFonts w:ascii="TimesNewRomanPSMT" w:hAnsi="TimesNewRomanPSMT" w:cs="TimesNewRomanPSMT"/>
            <w:sz w:val="18"/>
            <w:szCs w:val="18"/>
          </w:rPr>
          <w:t>www.camping-la-source-martigues.com</w:t>
        </w:r>
      </w:hyperlink>
      <w:r w:rsidRPr="00EF3FF7">
        <w:rPr>
          <w:rFonts w:ascii="TimesNewRomanPSMT" w:hAnsi="TimesNewRomanPSMT" w:cs="TimesNewRomanPSMT"/>
          <w:color w:val="000000"/>
          <w:sz w:val="18"/>
          <w:szCs w:val="18"/>
        </w:rPr>
        <w:t xml:space="preserve"> est la propriété du Prestataire et de ses partenaires et est protégé par les lois françaises et internationales relatives à la propriété intellectuelle.</w:t>
      </w:r>
    </w:p>
    <w:p w14:paraId="37DDB848" w14:textId="77777777" w:rsidR="003A0AF2" w:rsidRPr="00EF3FF7" w:rsidRDefault="003A0AF2" w:rsidP="003A0AF2">
      <w:pPr>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Toute reproduction, diffusion, utilisation totale ou partielle de ce contenu est strictement interdite et est susceptible de constituer un délit de contrefaçon.</w:t>
      </w:r>
    </w:p>
    <w:p w14:paraId="4FF3722E" w14:textId="77777777" w:rsidR="003A0AF2" w:rsidRPr="00EF3FF7" w:rsidRDefault="003A0AF2" w:rsidP="003A0AF2">
      <w:pPr>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En outre, le Prestataire reste propriétaire de tous les droits de propriété intellectuelle sur les photographies, présentations, études, dessins, modèles, prototypes, etc., réalisés (même à la demande du Client) en vue de la fourniture des Services au Client. Le Client s'interdit donc toute reproduction ou exploitation desdites études, dessins, modèles et prototypes, etc., sans l'autorisation expresse, écrite et préalable du Prestataire qui peut la conditionner à une contrepartie financière. </w:t>
      </w:r>
    </w:p>
    <w:p w14:paraId="49703F41" w14:textId="77777777" w:rsidR="003A0AF2" w:rsidRPr="00EF3FF7" w:rsidRDefault="003A0AF2" w:rsidP="003A0AF2">
      <w:pPr>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Il en va de même des noms, logos ou plus largement toute représentation graphique ou texte appartenant au Prestataire ou utilisé et diffusé par lui.</w:t>
      </w:r>
    </w:p>
    <w:p w14:paraId="723773B5" w14:textId="77777777" w:rsidR="003A0AF2" w:rsidRPr="00EF3FF7" w:rsidRDefault="003A0AF2" w:rsidP="003A0AF2">
      <w:pPr>
        <w:rPr>
          <w:rFonts w:ascii="TimesNewRomanPS-BoldMT" w:hAnsi="TimesNewRomanPS-BoldMT" w:cs="TimesNewRomanPS-BoldMT"/>
          <w:b/>
          <w:bCs/>
          <w:color w:val="000000"/>
          <w:sz w:val="18"/>
          <w:szCs w:val="18"/>
          <w:u w:val="single"/>
        </w:rPr>
      </w:pPr>
      <w:r w:rsidRPr="00EF3FF7">
        <w:rPr>
          <w:rFonts w:ascii="TimesNewRomanPS-BoldMT" w:hAnsi="TimesNewRomanPS-BoldMT" w:cs="TimesNewRomanPS-BoldMT"/>
          <w:b/>
          <w:bCs/>
          <w:color w:val="000000"/>
          <w:sz w:val="18"/>
          <w:szCs w:val="18"/>
          <w:u w:val="single"/>
        </w:rPr>
        <w:t>12</w:t>
      </w:r>
      <w:r w:rsidR="000C4D7D" w:rsidRPr="00EF3FF7">
        <w:rPr>
          <w:rFonts w:ascii="TimesNewRomanPS-BoldMT" w:hAnsi="TimesNewRomanPS-BoldMT" w:cs="TimesNewRomanPS-BoldMT"/>
          <w:b/>
          <w:bCs/>
          <w:color w:val="000000"/>
          <w:sz w:val="18"/>
          <w:szCs w:val="18"/>
          <w:u w:val="single"/>
        </w:rPr>
        <w:t>/</w:t>
      </w:r>
      <w:r w:rsidRPr="00EF3FF7">
        <w:rPr>
          <w:rFonts w:ascii="TimesNewRomanPS-BoldMT" w:hAnsi="TimesNewRomanPS-BoldMT" w:cs="TimesNewRomanPS-BoldMT"/>
          <w:b/>
          <w:bCs/>
          <w:color w:val="000000"/>
          <w:sz w:val="18"/>
          <w:szCs w:val="18"/>
          <w:u w:val="single"/>
        </w:rPr>
        <w:t xml:space="preserve"> </w:t>
      </w:r>
      <w:r w:rsidR="000C4D7D" w:rsidRPr="00EF3FF7">
        <w:rPr>
          <w:rFonts w:ascii="TimesNewRomanPS-BoldMT" w:hAnsi="TimesNewRomanPS-BoldMT" w:cs="TimesNewRomanPS-BoldMT"/>
          <w:b/>
          <w:bCs/>
          <w:color w:val="000000"/>
          <w:sz w:val="18"/>
          <w:szCs w:val="18"/>
          <w:u w:val="single"/>
        </w:rPr>
        <w:t>Droit applicable - Langue</w:t>
      </w:r>
    </w:p>
    <w:p w14:paraId="545ED173" w14:textId="77777777" w:rsidR="003A0AF2" w:rsidRPr="00EF3FF7" w:rsidRDefault="003A0AF2" w:rsidP="003A0AF2">
      <w:pPr>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Les présentes Conditions Générales de Vente et les opérations qui en découlent sont régies et soumises au droit français.</w:t>
      </w:r>
    </w:p>
    <w:p w14:paraId="54961BCB" w14:textId="77777777" w:rsidR="003A0AF2" w:rsidRPr="00EF3FF7" w:rsidRDefault="003A0AF2" w:rsidP="003A0AF2">
      <w:pPr>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Les présentes Conditions Générales de Vente sont rédigées en langue française. Dans le cas où elles seraient traduites en une ou plusieurs langues étrangères, seul le texte français ferait foi en cas de litige.</w:t>
      </w:r>
    </w:p>
    <w:p w14:paraId="45D83C31" w14:textId="77777777" w:rsidR="00F120F0" w:rsidRPr="00EF3FF7" w:rsidRDefault="009462CF" w:rsidP="00A664DB">
      <w:pPr>
        <w:autoSpaceDE w:val="0"/>
        <w:autoSpaceDN w:val="0"/>
        <w:adjustRightInd w:val="0"/>
        <w:spacing w:after="0" w:line="240" w:lineRule="auto"/>
        <w:rPr>
          <w:rFonts w:ascii="TimesNewRomanPS-BoldMT" w:hAnsi="TimesNewRomanPS-BoldMT" w:cs="TimesNewRomanPS-BoldMT"/>
          <w:b/>
          <w:bCs/>
          <w:color w:val="000000"/>
          <w:sz w:val="18"/>
          <w:szCs w:val="18"/>
          <w:u w:val="single"/>
        </w:rPr>
      </w:pPr>
      <w:r w:rsidRPr="00EF3FF7">
        <w:rPr>
          <w:rFonts w:ascii="TimesNewRomanPS-BoldMT" w:hAnsi="TimesNewRomanPS-BoldMT" w:cs="TimesNewRomanPS-BoldMT"/>
          <w:b/>
          <w:bCs/>
          <w:color w:val="000000"/>
          <w:sz w:val="18"/>
          <w:szCs w:val="18"/>
          <w:u w:val="single"/>
        </w:rPr>
        <w:lastRenderedPageBreak/>
        <w:t>1</w:t>
      </w:r>
      <w:r w:rsidR="000C4D7D" w:rsidRPr="00EF3FF7">
        <w:rPr>
          <w:rFonts w:ascii="TimesNewRomanPS-BoldMT" w:hAnsi="TimesNewRomanPS-BoldMT" w:cs="TimesNewRomanPS-BoldMT"/>
          <w:b/>
          <w:bCs/>
          <w:color w:val="000000"/>
          <w:sz w:val="18"/>
          <w:szCs w:val="18"/>
          <w:u w:val="single"/>
        </w:rPr>
        <w:t>3</w:t>
      </w:r>
      <w:r w:rsidR="00F120F0" w:rsidRPr="00EF3FF7">
        <w:rPr>
          <w:rFonts w:ascii="TimesNewRomanPS-BoldMT" w:hAnsi="TimesNewRomanPS-BoldMT" w:cs="TimesNewRomanPS-BoldMT"/>
          <w:b/>
          <w:bCs/>
          <w:color w:val="000000"/>
          <w:sz w:val="18"/>
          <w:szCs w:val="18"/>
          <w:u w:val="single"/>
        </w:rPr>
        <w:t>/ Réclamations</w:t>
      </w:r>
      <w:r w:rsidR="00A9742E" w:rsidRPr="00EF3FF7">
        <w:rPr>
          <w:rFonts w:ascii="TimesNewRomanPS-BoldMT" w:hAnsi="TimesNewRomanPS-BoldMT" w:cs="TimesNewRomanPS-BoldMT"/>
          <w:b/>
          <w:bCs/>
          <w:color w:val="000000"/>
          <w:sz w:val="18"/>
          <w:szCs w:val="18"/>
          <w:u w:val="single"/>
        </w:rPr>
        <w:t xml:space="preserve"> - Médiateur</w:t>
      </w:r>
    </w:p>
    <w:p w14:paraId="1389FCD2" w14:textId="77777777" w:rsidR="00F120F0" w:rsidRPr="00EF3FF7" w:rsidRDefault="00F120F0" w:rsidP="004B7D18">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Toute réclamation éventuelle suite à un séjour, devra être formulée par écrit, et envoyée par lettre recommandée avec accusé de réception, dans les 20 jours suivant votre séjour.</w:t>
      </w:r>
    </w:p>
    <w:p w14:paraId="41C439D8" w14:textId="07120431" w:rsidR="00171191" w:rsidRPr="00EF3FF7" w:rsidRDefault="00D45076" w:rsidP="004B7D18">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En cas de litiges, et a</w:t>
      </w:r>
      <w:r w:rsidR="00171191" w:rsidRPr="00EF3FF7">
        <w:rPr>
          <w:rFonts w:ascii="TimesNewRomanPSMT" w:hAnsi="TimesNewRomanPSMT" w:cs="TimesNewRomanPSMT"/>
          <w:color w:val="000000"/>
          <w:sz w:val="18"/>
          <w:szCs w:val="18"/>
        </w:rPr>
        <w:t xml:space="preserve">près avoir informé le service « client » du camping, vous avez la possibilité de saisir un médiateur de la consommation, dans un délai  maximal de un an à compter de la date de la réclamation écrite, par LRAR, auprès de l’exploitant. Les coordonnées du médiateur susceptible d’être saisi par le client sont les suivantes : </w:t>
      </w:r>
      <w:r w:rsidR="00AB4E40" w:rsidRPr="00EF3FF7">
        <w:rPr>
          <w:rFonts w:ascii="TimesNewRomanPSMT" w:hAnsi="TimesNewRomanPSMT" w:cs="TimesNewRomanPSMT"/>
          <w:color w:val="000000"/>
          <w:sz w:val="18"/>
          <w:szCs w:val="18"/>
        </w:rPr>
        <w:t>CM2C</w:t>
      </w:r>
      <w:r w:rsidR="002E142B" w:rsidRPr="00EF3FF7">
        <w:rPr>
          <w:rFonts w:ascii="TimesNewRomanPSMT" w:hAnsi="TimesNewRomanPSMT" w:cs="TimesNewRomanPSMT"/>
          <w:color w:val="000000"/>
          <w:sz w:val="18"/>
          <w:szCs w:val="18"/>
        </w:rPr>
        <w:t xml:space="preserve"> site</w:t>
      </w:r>
      <w:r w:rsidR="00AB4E40" w:rsidRPr="00EF3FF7">
        <w:rPr>
          <w:rFonts w:ascii="TimesNewRomanPSMT" w:hAnsi="TimesNewRomanPSMT" w:cs="TimesNewRomanPSMT"/>
          <w:color w:val="000000"/>
          <w:sz w:val="18"/>
          <w:szCs w:val="18"/>
        </w:rPr>
        <w:t xml:space="preserve"> : cm2c.net   </w:t>
      </w:r>
      <w:r w:rsidR="002E142B" w:rsidRPr="00EF3FF7">
        <w:rPr>
          <w:rFonts w:ascii="TimesNewRomanPSMT" w:hAnsi="TimesNewRomanPSMT" w:cs="TimesNewRomanPSMT"/>
          <w:color w:val="000000"/>
          <w:sz w:val="18"/>
          <w:szCs w:val="18"/>
        </w:rPr>
        <w:t>–</w:t>
      </w:r>
      <w:r w:rsidR="00AB4E40" w:rsidRPr="00EF3FF7">
        <w:rPr>
          <w:rFonts w:ascii="TimesNewRomanPSMT" w:hAnsi="TimesNewRomanPSMT" w:cs="TimesNewRomanPSMT"/>
          <w:color w:val="000000"/>
          <w:sz w:val="18"/>
          <w:szCs w:val="18"/>
        </w:rPr>
        <w:t xml:space="preserve"> </w:t>
      </w:r>
      <w:r w:rsidR="00BF76C6" w:rsidRPr="00EF3FF7">
        <w:rPr>
          <w:rFonts w:ascii="TimesNewRomanPSMT" w:hAnsi="TimesNewRomanPSMT" w:cs="TimesNewRomanPSMT"/>
          <w:color w:val="000000"/>
          <w:sz w:val="18"/>
          <w:szCs w:val="18"/>
        </w:rPr>
        <w:t xml:space="preserve"> mail : </w:t>
      </w:r>
      <w:hyperlink r:id="rId8" w:history="1">
        <w:r w:rsidR="00BF76C6" w:rsidRPr="00EF3FF7">
          <w:rPr>
            <w:rStyle w:val="Lienhypertexte"/>
            <w:rFonts w:ascii="TimesNewRomanPSMT" w:hAnsi="TimesNewRomanPSMT" w:cs="TimesNewRomanPSMT"/>
            <w:sz w:val="18"/>
            <w:szCs w:val="18"/>
          </w:rPr>
          <w:t>contact@cm2c.net</w:t>
        </w:r>
      </w:hyperlink>
      <w:r w:rsidR="00BF76C6" w:rsidRPr="00EF3FF7">
        <w:rPr>
          <w:rFonts w:ascii="TimesNewRomanPSMT" w:hAnsi="TimesNewRomanPSMT" w:cs="TimesNewRomanPSMT"/>
          <w:color w:val="000000"/>
          <w:sz w:val="18"/>
          <w:szCs w:val="18"/>
        </w:rPr>
        <w:t xml:space="preserve"> - </w:t>
      </w:r>
      <w:r w:rsidR="002E142B" w:rsidRPr="00EF3FF7">
        <w:rPr>
          <w:rFonts w:ascii="TimesNewRomanPSMT" w:hAnsi="TimesNewRomanPSMT" w:cs="TimesNewRomanPSMT"/>
          <w:color w:val="000000"/>
          <w:sz w:val="18"/>
          <w:szCs w:val="18"/>
        </w:rPr>
        <w:t xml:space="preserve"> tél : </w:t>
      </w:r>
      <w:r w:rsidR="00AB4E40" w:rsidRPr="00EF3FF7">
        <w:rPr>
          <w:rFonts w:ascii="TimesNewRomanPSMT" w:hAnsi="TimesNewRomanPSMT" w:cs="TimesNewRomanPSMT"/>
          <w:color w:val="000000"/>
          <w:sz w:val="18"/>
          <w:szCs w:val="18"/>
        </w:rPr>
        <w:t>06 09 20 48 86</w:t>
      </w:r>
      <w:r w:rsidR="002E142B" w:rsidRPr="00EF3FF7">
        <w:rPr>
          <w:rFonts w:ascii="TimesNewRomanPSMT" w:hAnsi="TimesNewRomanPSMT" w:cs="TimesNewRomanPSMT"/>
          <w:color w:val="000000"/>
          <w:sz w:val="18"/>
          <w:szCs w:val="18"/>
        </w:rPr>
        <w:t xml:space="preserve"> – adresse postale : </w:t>
      </w:r>
      <w:r w:rsidR="00AB4E40" w:rsidRPr="00EF3FF7">
        <w:rPr>
          <w:rFonts w:ascii="TimesNewRomanPSMT" w:hAnsi="TimesNewRomanPSMT" w:cs="TimesNewRomanPSMT"/>
          <w:color w:val="000000"/>
          <w:sz w:val="18"/>
          <w:szCs w:val="18"/>
        </w:rPr>
        <w:t>14 Rue St Jean</w:t>
      </w:r>
      <w:r w:rsidR="002E142B" w:rsidRPr="00EF3FF7">
        <w:rPr>
          <w:rFonts w:ascii="TimesNewRomanPSMT" w:hAnsi="TimesNewRomanPSMT" w:cs="TimesNewRomanPSMT"/>
          <w:color w:val="000000"/>
          <w:sz w:val="18"/>
          <w:szCs w:val="18"/>
        </w:rPr>
        <w:t xml:space="preserve"> – 750</w:t>
      </w:r>
      <w:r w:rsidR="00AB4E40" w:rsidRPr="00EF3FF7">
        <w:rPr>
          <w:rFonts w:ascii="TimesNewRomanPSMT" w:hAnsi="TimesNewRomanPSMT" w:cs="TimesNewRomanPSMT"/>
          <w:color w:val="000000"/>
          <w:sz w:val="18"/>
          <w:szCs w:val="18"/>
        </w:rPr>
        <w:t>17</w:t>
      </w:r>
      <w:r w:rsidR="002E142B" w:rsidRPr="00EF3FF7">
        <w:rPr>
          <w:rFonts w:ascii="TimesNewRomanPSMT" w:hAnsi="TimesNewRomanPSMT" w:cs="TimesNewRomanPSMT"/>
          <w:color w:val="000000"/>
          <w:sz w:val="18"/>
          <w:szCs w:val="18"/>
        </w:rPr>
        <w:t xml:space="preserve"> PARIS</w:t>
      </w:r>
    </w:p>
    <w:p w14:paraId="1FEBDD93" w14:textId="77777777" w:rsidR="00F120F0" w:rsidRPr="00EF3FF7" w:rsidRDefault="00F120F0" w:rsidP="004B7D18">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ab/>
      </w:r>
    </w:p>
    <w:p w14:paraId="41B2C486" w14:textId="5012614F" w:rsidR="00F120F0" w:rsidRDefault="000C4D7D" w:rsidP="00871F39">
      <w:pPr>
        <w:autoSpaceDE w:val="0"/>
        <w:autoSpaceDN w:val="0"/>
        <w:adjustRightInd w:val="0"/>
        <w:spacing w:after="0" w:line="240" w:lineRule="auto"/>
        <w:rPr>
          <w:rFonts w:ascii="TimesNewRomanPSMT" w:hAnsi="TimesNewRomanPSMT" w:cs="TimesNewRomanPSMT"/>
          <w:b/>
          <w:bCs/>
          <w:color w:val="000000"/>
          <w:sz w:val="18"/>
          <w:szCs w:val="18"/>
          <w:u w:val="single"/>
        </w:rPr>
      </w:pPr>
      <w:r w:rsidRPr="00EF3FF7">
        <w:rPr>
          <w:rFonts w:ascii="TimesNewRomanPSMT" w:hAnsi="TimesNewRomanPSMT" w:cs="TimesNewRomanPSMT"/>
          <w:b/>
          <w:bCs/>
          <w:color w:val="000000"/>
          <w:sz w:val="18"/>
          <w:szCs w:val="18"/>
          <w:u w:val="single"/>
        </w:rPr>
        <w:br/>
      </w:r>
      <w:r w:rsidR="00D02683" w:rsidRPr="00EF3FF7">
        <w:rPr>
          <w:rFonts w:ascii="TimesNewRomanPSMT" w:hAnsi="TimesNewRomanPSMT" w:cs="TimesNewRomanPSMT"/>
          <w:b/>
          <w:bCs/>
          <w:color w:val="000000"/>
          <w:sz w:val="18"/>
          <w:szCs w:val="18"/>
          <w:u w:val="single"/>
        </w:rPr>
        <w:t>1</w:t>
      </w:r>
      <w:r w:rsidRPr="00EF3FF7">
        <w:rPr>
          <w:rFonts w:ascii="TimesNewRomanPSMT" w:hAnsi="TimesNewRomanPSMT" w:cs="TimesNewRomanPSMT"/>
          <w:b/>
          <w:bCs/>
          <w:color w:val="000000"/>
          <w:sz w:val="18"/>
          <w:szCs w:val="18"/>
          <w:u w:val="single"/>
        </w:rPr>
        <w:t>4</w:t>
      </w:r>
      <w:r w:rsidR="00F120F0" w:rsidRPr="00EF3FF7">
        <w:rPr>
          <w:rFonts w:ascii="TimesNewRomanPSMT" w:hAnsi="TimesNewRomanPSMT" w:cs="TimesNewRomanPSMT"/>
          <w:b/>
          <w:bCs/>
          <w:color w:val="000000"/>
          <w:sz w:val="18"/>
          <w:szCs w:val="18"/>
          <w:u w:val="single"/>
        </w:rPr>
        <w:t xml:space="preserve">/ Informations diverses </w:t>
      </w:r>
    </w:p>
    <w:p w14:paraId="26229A8B" w14:textId="77777777" w:rsidR="00EF3FF7" w:rsidRPr="00EF3FF7" w:rsidRDefault="00EF3FF7" w:rsidP="00871F39">
      <w:pPr>
        <w:autoSpaceDE w:val="0"/>
        <w:autoSpaceDN w:val="0"/>
        <w:adjustRightInd w:val="0"/>
        <w:spacing w:after="0" w:line="240" w:lineRule="auto"/>
        <w:rPr>
          <w:rFonts w:ascii="TimesNewRomanPSMT" w:hAnsi="TimesNewRomanPSMT" w:cs="TimesNewRomanPSMT"/>
          <w:b/>
          <w:bCs/>
          <w:color w:val="000000"/>
          <w:sz w:val="18"/>
          <w:szCs w:val="18"/>
          <w:u w:val="single"/>
        </w:rPr>
      </w:pPr>
    </w:p>
    <w:p w14:paraId="08344392" w14:textId="77777777" w:rsidR="00EF3FF7" w:rsidRPr="00EF3FF7" w:rsidRDefault="00F120F0" w:rsidP="00620FC5">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 Les barbecues à charbon sont formellement interdits dans le camping </w:t>
      </w:r>
      <w:r w:rsidR="00CE7B51" w:rsidRPr="00EF3FF7">
        <w:rPr>
          <w:rFonts w:ascii="TimesNewRomanPSMT" w:hAnsi="TimesNewRomanPSMT" w:cs="TimesNewRomanPSMT"/>
          <w:color w:val="000000"/>
          <w:sz w:val="18"/>
          <w:szCs w:val="18"/>
        </w:rPr>
        <w:t>– Prêt de plancha électrique ou location de barbecue à la semaine</w:t>
      </w:r>
      <w:r w:rsidR="00EF3FF7" w:rsidRPr="00EF3FF7">
        <w:rPr>
          <w:rFonts w:ascii="TimesNewRomanPSMT" w:hAnsi="TimesNewRomanPSMT" w:cs="TimesNewRomanPSMT"/>
          <w:color w:val="000000"/>
          <w:sz w:val="18"/>
          <w:szCs w:val="18"/>
        </w:rPr>
        <w:t>.</w:t>
      </w:r>
    </w:p>
    <w:p w14:paraId="26E82991" w14:textId="262FEFA3" w:rsidR="00F120F0" w:rsidRPr="00EF3FF7" w:rsidRDefault="00F120F0" w:rsidP="00620FC5">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Par mesure de sécurité les jeux de ballons et de boules sont inter</w:t>
      </w:r>
      <w:r w:rsidR="00CE7B51" w:rsidRPr="00EF3FF7">
        <w:rPr>
          <w:rFonts w:ascii="TimesNewRomanPSMT" w:hAnsi="TimesNewRomanPSMT" w:cs="TimesNewRomanPSMT"/>
          <w:color w:val="000000"/>
          <w:sz w:val="18"/>
          <w:szCs w:val="18"/>
        </w:rPr>
        <w:t>dits dans les allées du Camping. En haute saison</w:t>
      </w:r>
      <w:r w:rsidR="00EF3FF7" w:rsidRPr="00EF3FF7">
        <w:rPr>
          <w:rFonts w:ascii="TimesNewRomanPSMT" w:hAnsi="TimesNewRomanPSMT" w:cs="TimesNewRomanPSMT"/>
          <w:color w:val="000000"/>
          <w:sz w:val="18"/>
          <w:szCs w:val="18"/>
        </w:rPr>
        <w:t xml:space="preserve"> (juillet et août)</w:t>
      </w:r>
      <w:r w:rsidR="00CE7B51" w:rsidRPr="00EF3FF7">
        <w:rPr>
          <w:rFonts w:ascii="TimesNewRomanPSMT" w:hAnsi="TimesNewRomanPSMT" w:cs="TimesNewRomanPSMT"/>
          <w:color w:val="000000"/>
          <w:sz w:val="18"/>
          <w:szCs w:val="18"/>
        </w:rPr>
        <w:t>, la circulation de vélos est autorisée uniquement pour entrer et sortir du camping</w:t>
      </w:r>
      <w:r w:rsidR="00B3192A" w:rsidRPr="00EF3FF7">
        <w:rPr>
          <w:rFonts w:ascii="TimesNewRomanPSMT" w:hAnsi="TimesNewRomanPSMT" w:cs="TimesNewRomanPSMT"/>
          <w:color w:val="000000"/>
          <w:sz w:val="18"/>
          <w:szCs w:val="18"/>
        </w:rPr>
        <w:t>.</w:t>
      </w:r>
    </w:p>
    <w:p w14:paraId="338F606B" w14:textId="3780F4BD" w:rsidR="00F120F0" w:rsidRPr="00EF3FF7" w:rsidRDefault="00F120F0" w:rsidP="004B7D18">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Draps non fournis</w:t>
      </w:r>
      <w:r w:rsidR="004245B9" w:rsidRPr="00EF3FF7">
        <w:rPr>
          <w:rFonts w:ascii="TimesNewRomanPSMT" w:hAnsi="TimesNewRomanPSMT" w:cs="TimesNewRomanPSMT"/>
          <w:color w:val="000000"/>
          <w:sz w:val="18"/>
          <w:szCs w:val="18"/>
        </w:rPr>
        <w:t xml:space="preserve"> (sauf dans les </w:t>
      </w:r>
      <w:r w:rsidR="00E47039" w:rsidRPr="00EF3FF7">
        <w:rPr>
          <w:rFonts w:ascii="TimesNewRomanPSMT" w:hAnsi="TimesNewRomanPSMT" w:cs="TimesNewRomanPSMT"/>
          <w:color w:val="000000"/>
          <w:sz w:val="18"/>
          <w:szCs w:val="18"/>
        </w:rPr>
        <w:t xml:space="preserve"> Samoa) :</w:t>
      </w:r>
      <w:r w:rsidRPr="00EF3FF7">
        <w:rPr>
          <w:rFonts w:ascii="TimesNewRomanPSMT" w:hAnsi="TimesNewRomanPSMT" w:cs="TimesNewRomanPSMT"/>
          <w:color w:val="000000"/>
          <w:sz w:val="18"/>
          <w:szCs w:val="18"/>
        </w:rPr>
        <w:t xml:space="preserve"> possibi</w:t>
      </w:r>
      <w:r w:rsidR="00E47039" w:rsidRPr="00EF3FF7">
        <w:rPr>
          <w:rFonts w:ascii="TimesNewRomanPSMT" w:hAnsi="TimesNewRomanPSMT" w:cs="TimesNewRomanPSMT"/>
          <w:color w:val="000000"/>
          <w:sz w:val="18"/>
          <w:szCs w:val="18"/>
        </w:rPr>
        <w:t>lité de location sur place</w:t>
      </w:r>
      <w:r w:rsidR="00381D38" w:rsidRPr="00EF3FF7">
        <w:rPr>
          <w:rFonts w:ascii="TimesNewRomanPSMT" w:hAnsi="TimesNewRomanPSMT" w:cs="TimesNewRomanPSMT"/>
          <w:color w:val="000000"/>
          <w:sz w:val="18"/>
          <w:szCs w:val="18"/>
        </w:rPr>
        <w:t>: 1</w:t>
      </w:r>
      <w:r w:rsidR="007656C8" w:rsidRPr="00EF3FF7">
        <w:rPr>
          <w:rFonts w:ascii="TimesNewRomanPSMT" w:hAnsi="TimesNewRomanPSMT" w:cs="TimesNewRomanPSMT"/>
          <w:color w:val="000000"/>
          <w:sz w:val="18"/>
          <w:szCs w:val="18"/>
        </w:rPr>
        <w:t>3</w:t>
      </w:r>
      <w:r w:rsidR="00381D38" w:rsidRPr="00EF3FF7">
        <w:rPr>
          <w:rFonts w:ascii="TimesNewRomanPSMT" w:hAnsi="TimesNewRomanPSMT" w:cs="TimesNewRomanPSMT"/>
          <w:color w:val="000000"/>
          <w:sz w:val="18"/>
          <w:szCs w:val="18"/>
        </w:rPr>
        <w:t>€</w:t>
      </w:r>
      <w:r w:rsidR="00E47039" w:rsidRPr="00EF3FF7">
        <w:rPr>
          <w:rFonts w:ascii="TimesNewRomanPSMT" w:hAnsi="TimesNewRomanPSMT" w:cs="TimesNewRomanPSMT"/>
          <w:color w:val="000000"/>
          <w:sz w:val="18"/>
          <w:szCs w:val="18"/>
        </w:rPr>
        <w:t xml:space="preserve"> </w:t>
      </w:r>
      <w:r w:rsidR="008B2FE6" w:rsidRPr="00EF3FF7">
        <w:rPr>
          <w:rFonts w:ascii="TimesNewRomanPSMT" w:hAnsi="TimesNewRomanPSMT" w:cs="TimesNewRomanPSMT"/>
          <w:color w:val="000000"/>
          <w:sz w:val="18"/>
          <w:szCs w:val="18"/>
        </w:rPr>
        <w:t>la paire par semaine</w:t>
      </w:r>
      <w:r w:rsidR="00EF3FF7" w:rsidRPr="00EF3FF7">
        <w:rPr>
          <w:rFonts w:ascii="TimesNewRomanPSMT" w:hAnsi="TimesNewRomanPSMT" w:cs="TimesNewRomanPSMT"/>
          <w:color w:val="000000"/>
          <w:sz w:val="18"/>
          <w:szCs w:val="18"/>
        </w:rPr>
        <w:t>.</w:t>
      </w:r>
    </w:p>
    <w:p w14:paraId="1E72B0F4" w14:textId="6A230E9E" w:rsidR="00F120F0" w:rsidRPr="00EF3FF7" w:rsidRDefault="00F120F0" w:rsidP="004B7D18">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Linge de maison non fourni.</w:t>
      </w:r>
      <w:r w:rsidR="001E1428" w:rsidRPr="00EF3FF7">
        <w:rPr>
          <w:rFonts w:ascii="TimesNewRomanPSMT" w:hAnsi="TimesNewRomanPSMT" w:cs="TimesNewRomanPSMT"/>
          <w:color w:val="000000"/>
          <w:sz w:val="18"/>
          <w:szCs w:val="18"/>
        </w:rPr>
        <w:t xml:space="preserve"> Possibilité de location kit</w:t>
      </w:r>
      <w:r w:rsidR="00364B28" w:rsidRPr="00EF3FF7">
        <w:rPr>
          <w:rFonts w:ascii="TimesNewRomanPSMT" w:hAnsi="TimesNewRomanPSMT" w:cs="TimesNewRomanPSMT"/>
          <w:color w:val="000000"/>
          <w:sz w:val="18"/>
          <w:szCs w:val="18"/>
        </w:rPr>
        <w:t xml:space="preserve"> serviettes éponge : </w:t>
      </w:r>
      <w:r w:rsidR="00EF3FF7" w:rsidRPr="00EF3FF7">
        <w:rPr>
          <w:rFonts w:ascii="TimesNewRomanPSMT" w:hAnsi="TimesNewRomanPSMT" w:cs="TimesNewRomanPSMT"/>
          <w:color w:val="000000"/>
          <w:sz w:val="18"/>
          <w:szCs w:val="18"/>
        </w:rPr>
        <w:t>6</w:t>
      </w:r>
      <w:r w:rsidR="00364B28" w:rsidRPr="00EF3FF7">
        <w:rPr>
          <w:rFonts w:ascii="TimesNewRomanPSMT" w:hAnsi="TimesNewRomanPSMT" w:cs="TimesNewRomanPSMT"/>
          <w:color w:val="000000"/>
          <w:sz w:val="18"/>
          <w:szCs w:val="18"/>
        </w:rPr>
        <w:t xml:space="preserve"> €</w:t>
      </w:r>
      <w:r w:rsidR="001E1428" w:rsidRPr="00EF3FF7">
        <w:rPr>
          <w:rFonts w:ascii="TimesNewRomanPSMT" w:hAnsi="TimesNewRomanPSMT" w:cs="TimesNewRomanPSMT"/>
          <w:color w:val="000000"/>
          <w:sz w:val="18"/>
          <w:szCs w:val="18"/>
        </w:rPr>
        <w:t>.</w:t>
      </w:r>
    </w:p>
    <w:p w14:paraId="30FB5071" w14:textId="77777777" w:rsidR="00F120F0" w:rsidRDefault="00F120F0" w:rsidP="004B7D18">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Machine à laver</w:t>
      </w:r>
      <w:r w:rsidR="00381D38" w:rsidRPr="00EF3FF7">
        <w:rPr>
          <w:rFonts w:ascii="TimesNewRomanPSMT" w:hAnsi="TimesNewRomanPSMT" w:cs="TimesNewRomanPSMT"/>
          <w:color w:val="000000"/>
          <w:sz w:val="18"/>
          <w:szCs w:val="18"/>
        </w:rPr>
        <w:t xml:space="preserve"> (5€)</w:t>
      </w:r>
      <w:r w:rsidRPr="00EF3FF7">
        <w:rPr>
          <w:rFonts w:ascii="TimesNewRomanPSMT" w:hAnsi="TimesNewRomanPSMT" w:cs="TimesNewRomanPSMT"/>
          <w:color w:val="000000"/>
          <w:sz w:val="18"/>
          <w:szCs w:val="18"/>
        </w:rPr>
        <w:t xml:space="preserve"> et sèche</w:t>
      </w:r>
      <w:r w:rsidR="00950EE4" w:rsidRPr="00EF3FF7">
        <w:rPr>
          <w:rFonts w:ascii="TimesNewRomanPSMT" w:hAnsi="TimesNewRomanPSMT" w:cs="TimesNewRomanPSMT"/>
          <w:color w:val="000000"/>
          <w:sz w:val="18"/>
          <w:szCs w:val="18"/>
        </w:rPr>
        <w:t>-</w:t>
      </w:r>
      <w:r w:rsidR="00381D38" w:rsidRPr="00EF3FF7">
        <w:rPr>
          <w:rFonts w:ascii="TimesNewRomanPSMT" w:hAnsi="TimesNewRomanPSMT" w:cs="TimesNewRomanPSMT"/>
          <w:color w:val="000000"/>
          <w:sz w:val="18"/>
          <w:szCs w:val="18"/>
        </w:rPr>
        <w:t>linge (3€) à jetons à  disposition</w:t>
      </w:r>
      <w:r w:rsidRPr="00EF3FF7">
        <w:rPr>
          <w:rFonts w:ascii="TimesNewRomanPSMT" w:hAnsi="TimesNewRomanPSMT" w:cs="TimesNewRomanPSMT"/>
          <w:color w:val="000000"/>
          <w:sz w:val="18"/>
          <w:szCs w:val="18"/>
        </w:rPr>
        <w:t xml:space="preserve"> à l’accueil.</w:t>
      </w:r>
    </w:p>
    <w:p w14:paraId="714E6760" w14:textId="77777777" w:rsidR="00EF3FF7" w:rsidRDefault="00EF3FF7" w:rsidP="00D07859">
      <w:pPr>
        <w:autoSpaceDE w:val="0"/>
        <w:autoSpaceDN w:val="0"/>
        <w:adjustRightInd w:val="0"/>
        <w:spacing w:after="0" w:line="240" w:lineRule="auto"/>
        <w:rPr>
          <w:rFonts w:ascii="TimesNewRomanPSMT" w:hAnsi="TimesNewRomanPSMT" w:cs="TimesNewRomanPSMT"/>
          <w:color w:val="000000"/>
          <w:sz w:val="18"/>
          <w:szCs w:val="18"/>
        </w:rPr>
      </w:pPr>
      <w:r>
        <w:rPr>
          <w:rFonts w:ascii="TimesNewRomanPSMT" w:hAnsi="TimesNewRomanPSMT" w:cs="TimesNewRomanPSMT"/>
          <w:color w:val="000000"/>
          <w:sz w:val="18"/>
          <w:szCs w:val="18"/>
        </w:rPr>
        <w:t>- Possibilité de location de frigo</w:t>
      </w:r>
    </w:p>
    <w:p w14:paraId="3449C3B0" w14:textId="06226A23" w:rsidR="00F120F0" w:rsidRPr="00EF3FF7" w:rsidRDefault="00F120F0" w:rsidP="00D0785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L’accès dans l’enceinte du camping  est interdit aux véhicules de 22h00 à 7h</w:t>
      </w:r>
      <w:r w:rsidR="007656C8" w:rsidRPr="00EF3FF7">
        <w:rPr>
          <w:rFonts w:ascii="TimesNewRomanPSMT" w:hAnsi="TimesNewRomanPSMT" w:cs="TimesNewRomanPSMT"/>
          <w:color w:val="000000"/>
          <w:sz w:val="18"/>
          <w:szCs w:val="18"/>
        </w:rPr>
        <w:t>3</w:t>
      </w:r>
      <w:r w:rsidRPr="00EF3FF7">
        <w:rPr>
          <w:rFonts w:ascii="TimesNewRomanPSMT" w:hAnsi="TimesNewRomanPSMT" w:cs="TimesNewRomanPSMT"/>
          <w:color w:val="000000"/>
          <w:sz w:val="18"/>
          <w:szCs w:val="18"/>
        </w:rPr>
        <w:t>0.</w:t>
      </w:r>
    </w:p>
    <w:p w14:paraId="0CE4F91A" w14:textId="77777777" w:rsidR="00E47039" w:rsidRPr="00EF3FF7" w:rsidRDefault="00F120F0" w:rsidP="00871F3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 Dépôt de pains – viennoiserie et journaux  locaux à l’accueil du Camping </w:t>
      </w:r>
      <w:r w:rsidR="004018B3" w:rsidRPr="00EF3FF7">
        <w:rPr>
          <w:rFonts w:ascii="TimesNewRomanPSMT" w:hAnsi="TimesNewRomanPSMT" w:cs="TimesNewRomanPSMT"/>
          <w:color w:val="000000"/>
          <w:sz w:val="18"/>
          <w:szCs w:val="18"/>
        </w:rPr>
        <w:t>tous les matins.</w:t>
      </w:r>
    </w:p>
    <w:p w14:paraId="47351CD5" w14:textId="6D8B5949" w:rsidR="00E47039" w:rsidRPr="00EF3FF7" w:rsidRDefault="00C31B91" w:rsidP="00871F3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Réception</w:t>
      </w:r>
      <w:r w:rsidR="00E47039" w:rsidRPr="00EF3FF7">
        <w:rPr>
          <w:rFonts w:ascii="TimesNewRomanPSMT" w:hAnsi="TimesNewRomanPSMT" w:cs="TimesNewRomanPSMT"/>
          <w:color w:val="000000"/>
          <w:sz w:val="18"/>
          <w:szCs w:val="18"/>
        </w:rPr>
        <w:t xml:space="preserve"> ouverte de 8h00</w:t>
      </w:r>
      <w:r w:rsidR="008118D4" w:rsidRPr="00EF3FF7">
        <w:rPr>
          <w:rFonts w:ascii="TimesNewRomanPSMT" w:hAnsi="TimesNewRomanPSMT" w:cs="TimesNewRomanPSMT"/>
          <w:color w:val="000000"/>
          <w:sz w:val="18"/>
          <w:szCs w:val="18"/>
        </w:rPr>
        <w:t xml:space="preserve"> à 12h</w:t>
      </w:r>
      <w:r w:rsidR="00EF3FF7" w:rsidRPr="00EF3FF7">
        <w:rPr>
          <w:rFonts w:ascii="TimesNewRomanPSMT" w:hAnsi="TimesNewRomanPSMT" w:cs="TimesNewRomanPSMT"/>
          <w:color w:val="000000"/>
          <w:sz w:val="18"/>
          <w:szCs w:val="18"/>
        </w:rPr>
        <w:t>15</w:t>
      </w:r>
      <w:r w:rsidR="008118D4" w:rsidRPr="00EF3FF7">
        <w:rPr>
          <w:rFonts w:ascii="TimesNewRomanPSMT" w:hAnsi="TimesNewRomanPSMT" w:cs="TimesNewRomanPSMT"/>
          <w:color w:val="000000"/>
          <w:sz w:val="18"/>
          <w:szCs w:val="18"/>
        </w:rPr>
        <w:t xml:space="preserve"> et de 1</w:t>
      </w:r>
      <w:r w:rsidR="00EF3FF7" w:rsidRPr="00EF3FF7">
        <w:rPr>
          <w:rFonts w:ascii="TimesNewRomanPSMT" w:hAnsi="TimesNewRomanPSMT" w:cs="TimesNewRomanPSMT"/>
          <w:color w:val="000000"/>
          <w:sz w:val="18"/>
          <w:szCs w:val="18"/>
        </w:rPr>
        <w:t>4</w:t>
      </w:r>
      <w:r w:rsidR="008118D4" w:rsidRPr="00EF3FF7">
        <w:rPr>
          <w:rFonts w:ascii="TimesNewRomanPSMT" w:hAnsi="TimesNewRomanPSMT" w:cs="TimesNewRomanPSMT"/>
          <w:color w:val="000000"/>
          <w:sz w:val="18"/>
          <w:szCs w:val="18"/>
        </w:rPr>
        <w:t>h</w:t>
      </w:r>
      <w:r w:rsidR="00EF3FF7" w:rsidRPr="00EF3FF7">
        <w:rPr>
          <w:rFonts w:ascii="TimesNewRomanPSMT" w:hAnsi="TimesNewRomanPSMT" w:cs="TimesNewRomanPSMT"/>
          <w:color w:val="000000"/>
          <w:sz w:val="18"/>
          <w:szCs w:val="18"/>
        </w:rPr>
        <w:t>3</w:t>
      </w:r>
      <w:r w:rsidR="008118D4" w:rsidRPr="00EF3FF7">
        <w:rPr>
          <w:rFonts w:ascii="TimesNewRomanPSMT" w:hAnsi="TimesNewRomanPSMT" w:cs="TimesNewRomanPSMT"/>
          <w:color w:val="000000"/>
          <w:sz w:val="18"/>
          <w:szCs w:val="18"/>
        </w:rPr>
        <w:t>0 à 20h</w:t>
      </w:r>
      <w:r w:rsidR="008B2FE6" w:rsidRPr="00EF3FF7">
        <w:rPr>
          <w:rFonts w:ascii="TimesNewRomanPSMT" w:hAnsi="TimesNewRomanPSMT" w:cs="TimesNewRomanPSMT"/>
          <w:color w:val="000000"/>
          <w:sz w:val="18"/>
          <w:szCs w:val="18"/>
        </w:rPr>
        <w:t xml:space="preserve"> (18</w:t>
      </w:r>
      <w:r w:rsidR="00E47039" w:rsidRPr="00EF3FF7">
        <w:rPr>
          <w:rFonts w:ascii="TimesNewRomanPSMT" w:hAnsi="TimesNewRomanPSMT" w:cs="TimesNewRomanPSMT"/>
          <w:color w:val="000000"/>
          <w:sz w:val="18"/>
          <w:szCs w:val="18"/>
        </w:rPr>
        <w:t>h00 hors saison)</w:t>
      </w:r>
    </w:p>
    <w:p w14:paraId="1F341BCA" w14:textId="77777777" w:rsidR="00EF3FF7" w:rsidRPr="00EF3FF7" w:rsidRDefault="00F120F0" w:rsidP="00871F3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 Prêts de </w:t>
      </w:r>
      <w:r w:rsidR="00E47039" w:rsidRPr="00EF3FF7">
        <w:rPr>
          <w:rFonts w:ascii="TimesNewRomanPSMT" w:hAnsi="TimesNewRomanPSMT" w:cs="TimesNewRomanPSMT"/>
          <w:color w:val="000000"/>
          <w:sz w:val="18"/>
          <w:szCs w:val="18"/>
        </w:rPr>
        <w:t xml:space="preserve">jeux de société et de </w:t>
      </w:r>
      <w:r w:rsidRPr="00EF3FF7">
        <w:rPr>
          <w:rFonts w:ascii="TimesNewRomanPSMT" w:hAnsi="TimesNewRomanPSMT" w:cs="TimesNewRomanPSMT"/>
          <w:color w:val="000000"/>
          <w:sz w:val="18"/>
          <w:szCs w:val="18"/>
        </w:rPr>
        <w:t xml:space="preserve">livres de bibliothèque adultes et enfants à l’accueil du Camping </w:t>
      </w:r>
    </w:p>
    <w:p w14:paraId="5B9FEEAB" w14:textId="2D1ACE1E" w:rsidR="008B2FE6" w:rsidRPr="00EF3FF7" w:rsidRDefault="00F120F0" w:rsidP="00871F3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  </w:t>
      </w:r>
      <w:r w:rsidR="008B2FE6" w:rsidRPr="00EF3FF7">
        <w:rPr>
          <w:rFonts w:ascii="TimesNewRomanPSMT" w:hAnsi="TimesNewRomanPSMT" w:cs="TimesNewRomanPSMT"/>
          <w:color w:val="000000"/>
          <w:sz w:val="18"/>
          <w:szCs w:val="18"/>
        </w:rPr>
        <w:t>Prêt raquettes de ping-pong et badminton</w:t>
      </w:r>
      <w:r w:rsidR="00423692" w:rsidRPr="00EF3FF7">
        <w:rPr>
          <w:rFonts w:ascii="TimesNewRomanPSMT" w:hAnsi="TimesNewRomanPSMT" w:cs="TimesNewRomanPSMT"/>
          <w:color w:val="000000"/>
          <w:sz w:val="18"/>
          <w:szCs w:val="18"/>
        </w:rPr>
        <w:t xml:space="preserve"> et ballons Homeball</w:t>
      </w:r>
      <w:r w:rsidR="00EF3FF7" w:rsidRPr="00EF3FF7">
        <w:rPr>
          <w:rFonts w:ascii="TimesNewRomanPSMT" w:hAnsi="TimesNewRomanPSMT" w:cs="TimesNewRomanPSMT"/>
          <w:color w:val="000000"/>
          <w:sz w:val="18"/>
          <w:szCs w:val="18"/>
        </w:rPr>
        <w:t>.</w:t>
      </w:r>
    </w:p>
    <w:p w14:paraId="27CDA31B" w14:textId="34C6F2D2" w:rsidR="00EF3FF7" w:rsidRPr="00EF3FF7" w:rsidRDefault="00EF3FF7" w:rsidP="00871F3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Prêt de matériel pour l’utilisation du mini golf</w:t>
      </w:r>
    </w:p>
    <w:p w14:paraId="2194076A" w14:textId="20B4023F" w:rsidR="00F120F0" w:rsidRPr="00EF3FF7" w:rsidRDefault="00EF3FF7" w:rsidP="00871F3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 </w:t>
      </w:r>
      <w:r w:rsidR="008B2FE6" w:rsidRPr="00EF3FF7">
        <w:rPr>
          <w:rFonts w:ascii="TimesNewRomanPSMT" w:hAnsi="TimesNewRomanPSMT" w:cs="TimesNewRomanPSMT"/>
          <w:color w:val="000000"/>
          <w:sz w:val="18"/>
          <w:szCs w:val="18"/>
        </w:rPr>
        <w:t xml:space="preserve"> </w:t>
      </w:r>
      <w:r w:rsidR="00F120F0" w:rsidRPr="00EF3FF7">
        <w:rPr>
          <w:rFonts w:ascii="TimesNewRomanPSMT" w:hAnsi="TimesNewRomanPSMT" w:cs="TimesNewRomanPSMT"/>
          <w:color w:val="000000"/>
          <w:sz w:val="18"/>
          <w:szCs w:val="18"/>
        </w:rPr>
        <w:t>Accès WIFI payant.</w:t>
      </w:r>
    </w:p>
    <w:p w14:paraId="46ED398F" w14:textId="77777777" w:rsidR="008B2FE6" w:rsidRPr="00EF3FF7" w:rsidRDefault="008B2FE6" w:rsidP="00871F3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Coffre fort à disposition à l’accueil.</w:t>
      </w:r>
    </w:p>
    <w:p w14:paraId="15C60ACD" w14:textId="77777777" w:rsidR="00F120F0" w:rsidRPr="00EF3FF7" w:rsidRDefault="00F120F0" w:rsidP="00871F39">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Un seu</w:t>
      </w:r>
      <w:r w:rsidR="008B2FE6" w:rsidRPr="00EF3FF7">
        <w:rPr>
          <w:rFonts w:ascii="TimesNewRomanPSMT" w:hAnsi="TimesNewRomanPSMT" w:cs="TimesNewRomanPSMT"/>
          <w:color w:val="000000"/>
          <w:sz w:val="18"/>
          <w:szCs w:val="18"/>
        </w:rPr>
        <w:t>l véhicule admis par location.</w:t>
      </w:r>
    </w:p>
    <w:p w14:paraId="69992ADE" w14:textId="15ED2A27" w:rsidR="00E47039" w:rsidRPr="00EF3FF7" w:rsidRDefault="00F120F0" w:rsidP="004B7D18">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Possibilité de prêt</w:t>
      </w:r>
      <w:r w:rsidR="00B3192A" w:rsidRPr="00EF3FF7">
        <w:rPr>
          <w:rFonts w:ascii="TimesNewRomanPSMT" w:hAnsi="TimesNewRomanPSMT" w:cs="TimesNewRomanPSMT"/>
          <w:color w:val="000000"/>
          <w:sz w:val="18"/>
          <w:szCs w:val="18"/>
        </w:rPr>
        <w:t xml:space="preserve"> </w:t>
      </w:r>
      <w:r w:rsidRPr="00EF3FF7">
        <w:rPr>
          <w:rFonts w:ascii="TimesNewRomanPSMT" w:hAnsi="TimesNewRomanPSMT" w:cs="TimesNewRomanPSMT"/>
          <w:color w:val="000000"/>
          <w:sz w:val="18"/>
          <w:szCs w:val="18"/>
        </w:rPr>
        <w:t>de matériel bébé : lit pliant – chaise haute  - baignoire (selon disponibilité - nous contacter)</w:t>
      </w:r>
    </w:p>
    <w:p w14:paraId="340E8308" w14:textId="49632FFF" w:rsidR="008118D4" w:rsidRPr="00EF3FF7" w:rsidRDefault="00CF1359" w:rsidP="004B7D18">
      <w:pPr>
        <w:autoSpaceDE w:val="0"/>
        <w:autoSpaceDN w:val="0"/>
        <w:adjustRightInd w:val="0"/>
        <w:spacing w:after="0" w:line="240" w:lineRule="auto"/>
        <w:rPr>
          <w:rFonts w:ascii="TimesNewRomanPSMT" w:hAnsi="TimesNewRomanPSMT" w:cs="TimesNewRomanPSMT"/>
          <w:color w:val="000000"/>
          <w:sz w:val="18"/>
          <w:szCs w:val="18"/>
        </w:rPr>
      </w:pPr>
      <w:r w:rsidRPr="00EF3FF7">
        <w:rPr>
          <w:rFonts w:ascii="TimesNewRomanPSMT" w:hAnsi="TimesNewRomanPSMT" w:cs="TimesNewRomanPSMT"/>
          <w:color w:val="000000"/>
          <w:sz w:val="18"/>
          <w:szCs w:val="18"/>
        </w:rPr>
        <w:t xml:space="preserve">- Option </w:t>
      </w:r>
      <w:r w:rsidR="008118D4" w:rsidRPr="00EF3FF7">
        <w:rPr>
          <w:rFonts w:ascii="TimesNewRomanPSMT" w:hAnsi="TimesNewRomanPSMT" w:cs="TimesNewRomanPSMT"/>
          <w:color w:val="000000"/>
          <w:sz w:val="18"/>
          <w:szCs w:val="18"/>
        </w:rPr>
        <w:t>petit déjeuner dans votre location 6€ par personne (hors saison uniquemen</w:t>
      </w:r>
      <w:r w:rsidR="00C31B91" w:rsidRPr="00EF3FF7">
        <w:rPr>
          <w:rFonts w:ascii="TimesNewRomanPSMT" w:hAnsi="TimesNewRomanPSMT" w:cs="TimesNewRomanPSMT"/>
          <w:color w:val="000000"/>
          <w:sz w:val="18"/>
          <w:szCs w:val="18"/>
        </w:rPr>
        <w:t>t</w:t>
      </w:r>
      <w:r w:rsidR="008118D4" w:rsidRPr="00EF3FF7">
        <w:rPr>
          <w:rFonts w:ascii="TimesNewRomanPSMT" w:hAnsi="TimesNewRomanPSMT" w:cs="TimesNewRomanPSMT"/>
          <w:color w:val="000000"/>
          <w:sz w:val="18"/>
          <w:szCs w:val="18"/>
        </w:rPr>
        <w:t>)</w:t>
      </w:r>
      <w:r w:rsidRPr="00EF3FF7">
        <w:rPr>
          <w:rFonts w:ascii="TimesNewRomanPSMT" w:hAnsi="TimesNewRomanPSMT" w:cs="TimesNewRomanPSMT"/>
          <w:color w:val="000000"/>
          <w:sz w:val="18"/>
          <w:szCs w:val="18"/>
        </w:rPr>
        <w:t>. Une corbeille est mise à votre disposition dans votre location et tous les matins livraisons de pain frais et viennoiserie</w:t>
      </w:r>
      <w:r w:rsidR="00EF3FF7" w:rsidRPr="00EF3FF7">
        <w:rPr>
          <w:rFonts w:ascii="TimesNewRomanPSMT" w:hAnsi="TimesNewRomanPSMT" w:cs="TimesNewRomanPSMT"/>
          <w:color w:val="000000"/>
          <w:sz w:val="18"/>
          <w:szCs w:val="18"/>
        </w:rPr>
        <w:t>, à réserver avnant votre arrivée.</w:t>
      </w:r>
    </w:p>
    <w:p w14:paraId="2BC59177" w14:textId="77777777" w:rsidR="00BB2475" w:rsidRPr="00EF3FF7" w:rsidRDefault="00BB2475" w:rsidP="004B7D18">
      <w:pPr>
        <w:autoSpaceDE w:val="0"/>
        <w:autoSpaceDN w:val="0"/>
        <w:adjustRightInd w:val="0"/>
        <w:spacing w:after="0" w:line="240" w:lineRule="auto"/>
        <w:rPr>
          <w:rFonts w:ascii="TimesNewRomanPSMT" w:hAnsi="TimesNewRomanPSMT" w:cs="TimesNewRomanPSMT"/>
          <w:color w:val="000000"/>
          <w:sz w:val="18"/>
          <w:szCs w:val="18"/>
        </w:rPr>
      </w:pPr>
    </w:p>
    <w:p w14:paraId="556A479D" w14:textId="77777777" w:rsidR="00171191" w:rsidRPr="00EF3FF7" w:rsidRDefault="00BB2475" w:rsidP="004B7D18">
      <w:pPr>
        <w:autoSpaceDE w:val="0"/>
        <w:autoSpaceDN w:val="0"/>
        <w:adjustRightInd w:val="0"/>
        <w:spacing w:after="0" w:line="240" w:lineRule="auto"/>
        <w:rPr>
          <w:b/>
          <w:bCs/>
          <w:sz w:val="18"/>
          <w:szCs w:val="18"/>
          <w:u w:val="single"/>
        </w:rPr>
      </w:pPr>
      <w:r w:rsidRPr="00EF3FF7">
        <w:rPr>
          <w:rFonts w:ascii="TimesNewRomanPSMT" w:hAnsi="TimesNewRomanPSMT" w:cs="TimesNewRomanPSMT"/>
          <w:color w:val="000000"/>
          <w:sz w:val="18"/>
          <w:szCs w:val="18"/>
        </w:rPr>
        <w:t xml:space="preserve">Le fait de séjourner dans le camping implique l’acceptation de ces conditions générales de </w:t>
      </w:r>
      <w:r w:rsidR="001C3F3F" w:rsidRPr="00EF3FF7">
        <w:rPr>
          <w:rFonts w:ascii="TimesNewRomanPSMT" w:hAnsi="TimesNewRomanPSMT" w:cs="TimesNewRomanPSMT"/>
          <w:color w:val="000000"/>
          <w:sz w:val="18"/>
          <w:szCs w:val="18"/>
        </w:rPr>
        <w:t>location ainsi que du règlement intérieur (affiché a l’entrée du Camping) et l’engagement de s’y conformer.</w:t>
      </w:r>
    </w:p>
    <w:sectPr w:rsidR="00171191" w:rsidRPr="00EF3FF7" w:rsidSect="00721D99">
      <w:type w:val="continuous"/>
      <w:pgSz w:w="16838" w:h="11906" w:orient="landscape"/>
      <w:pgMar w:top="720" w:right="907" w:bottom="720" w:left="227" w:header="709" w:footer="709" w:gutter="0"/>
      <w:cols w:num="3"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31EB2"/>
    <w:multiLevelType w:val="hybridMultilevel"/>
    <w:tmpl w:val="2974C6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CB50B8"/>
    <w:multiLevelType w:val="multilevel"/>
    <w:tmpl w:val="040C0021"/>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2" w15:restartNumberingAfterBreak="0">
    <w:nsid w:val="42A15836"/>
    <w:multiLevelType w:val="hybridMultilevel"/>
    <w:tmpl w:val="A0A681E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C32008"/>
    <w:multiLevelType w:val="hybridMultilevel"/>
    <w:tmpl w:val="25DE2F44"/>
    <w:lvl w:ilvl="0" w:tplc="9C225F7A">
      <w:numFmt w:val="bullet"/>
      <w:lvlText w:val="-"/>
      <w:lvlJc w:val="left"/>
      <w:pPr>
        <w:ind w:left="1788" w:hanging="360"/>
      </w:pPr>
      <w:rPr>
        <w:rFonts w:ascii="TimesNewRomanPSMT" w:eastAsia="Times New Roman" w:hAnsi="TimesNewRomanPSMT" w:cs="TimesNewRomanPSMT"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461C5991"/>
    <w:multiLevelType w:val="hybridMultilevel"/>
    <w:tmpl w:val="AB1A76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AF3DFA"/>
    <w:multiLevelType w:val="hybridMultilevel"/>
    <w:tmpl w:val="E664075A"/>
    <w:lvl w:ilvl="0" w:tplc="2EE2F90C">
      <w:start w:val="1"/>
      <w:numFmt w:val="bullet"/>
      <w:lvlText w:val="-"/>
      <w:lvlJc w:val="left"/>
      <w:pPr>
        <w:ind w:left="720" w:hanging="360"/>
      </w:pPr>
      <w:rPr>
        <w:rFonts w:ascii="TimesNewRomanPSMT" w:eastAsia="Times New Roman"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102134"/>
    <w:multiLevelType w:val="hybridMultilevel"/>
    <w:tmpl w:val="E38E4922"/>
    <w:lvl w:ilvl="0" w:tplc="72F49B00">
      <w:start w:val="1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2F352E"/>
    <w:multiLevelType w:val="hybridMultilevel"/>
    <w:tmpl w:val="A5D2DDA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5B662E49"/>
    <w:multiLevelType w:val="hybridMultilevel"/>
    <w:tmpl w:val="1E7E102A"/>
    <w:lvl w:ilvl="0" w:tplc="9C225F7A">
      <w:numFmt w:val="bullet"/>
      <w:lvlText w:val="-"/>
      <w:lvlJc w:val="left"/>
      <w:pPr>
        <w:ind w:left="1080" w:hanging="360"/>
      </w:pPr>
      <w:rPr>
        <w:rFonts w:ascii="TimesNewRomanPSMT" w:eastAsia="Times New Roman" w:hAnsi="TimesNewRomanPSMT" w:cs="TimesNewRomanPSM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BB031E6"/>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1FB3161"/>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694674F4"/>
    <w:multiLevelType w:val="multilevel"/>
    <w:tmpl w:val="040C0021"/>
    <w:lvl w:ilvl="0">
      <w:start w:val="1"/>
      <w:numFmt w:val="bullet"/>
      <w:lvlText w:val=""/>
      <w:lvlJc w:val="left"/>
      <w:pPr>
        <w:ind w:left="1068" w:hanging="360"/>
      </w:pPr>
      <w:rPr>
        <w:rFonts w:ascii="Wingdings" w:hAnsi="Wingdings" w:hint="default"/>
      </w:rPr>
    </w:lvl>
    <w:lvl w:ilvl="1">
      <w:start w:val="1"/>
      <w:numFmt w:val="bullet"/>
      <w:lvlText w:val=""/>
      <w:lvlJc w:val="left"/>
      <w:pPr>
        <w:ind w:left="1428" w:hanging="360"/>
      </w:pPr>
      <w:rPr>
        <w:rFonts w:ascii="Wingdings" w:hAnsi="Wingdings" w:hint="default"/>
      </w:rPr>
    </w:lvl>
    <w:lvl w:ilvl="2">
      <w:start w:val="1"/>
      <w:numFmt w:val="bullet"/>
      <w:lvlText w:val=""/>
      <w:lvlJc w:val="left"/>
      <w:pPr>
        <w:ind w:left="1788" w:hanging="360"/>
      </w:pPr>
      <w:rPr>
        <w:rFonts w:ascii="Wingdings" w:hAnsi="Wingdings" w:hint="default"/>
      </w:rPr>
    </w:lvl>
    <w:lvl w:ilvl="3">
      <w:start w:val="1"/>
      <w:numFmt w:val="bullet"/>
      <w:lvlText w:val=""/>
      <w:lvlJc w:val="left"/>
      <w:pPr>
        <w:ind w:left="2148" w:hanging="360"/>
      </w:pPr>
      <w:rPr>
        <w:rFonts w:ascii="Symbol" w:hAnsi="Symbol" w:hint="default"/>
      </w:rPr>
    </w:lvl>
    <w:lvl w:ilvl="4">
      <w:start w:val="1"/>
      <w:numFmt w:val="bullet"/>
      <w:lvlText w:val=""/>
      <w:lvlJc w:val="left"/>
      <w:pPr>
        <w:ind w:left="2508" w:hanging="360"/>
      </w:pPr>
      <w:rPr>
        <w:rFonts w:ascii="Symbol" w:hAnsi="Symbol" w:hint="default"/>
      </w:rPr>
    </w:lvl>
    <w:lvl w:ilvl="5">
      <w:start w:val="1"/>
      <w:numFmt w:val="bullet"/>
      <w:lvlText w:val=""/>
      <w:lvlJc w:val="left"/>
      <w:pPr>
        <w:ind w:left="2868" w:hanging="360"/>
      </w:pPr>
      <w:rPr>
        <w:rFonts w:ascii="Wingdings" w:hAnsi="Wingdings" w:hint="default"/>
      </w:rPr>
    </w:lvl>
    <w:lvl w:ilvl="6">
      <w:start w:val="1"/>
      <w:numFmt w:val="bullet"/>
      <w:lvlText w:val=""/>
      <w:lvlJc w:val="left"/>
      <w:pPr>
        <w:ind w:left="3228" w:hanging="360"/>
      </w:pPr>
      <w:rPr>
        <w:rFonts w:ascii="Wingdings" w:hAnsi="Wingdings" w:hint="default"/>
      </w:rPr>
    </w:lvl>
    <w:lvl w:ilvl="7">
      <w:start w:val="1"/>
      <w:numFmt w:val="bullet"/>
      <w:lvlText w:val=""/>
      <w:lvlJc w:val="left"/>
      <w:pPr>
        <w:ind w:left="3588" w:hanging="360"/>
      </w:pPr>
      <w:rPr>
        <w:rFonts w:ascii="Symbol" w:hAnsi="Symbol" w:hint="default"/>
      </w:rPr>
    </w:lvl>
    <w:lvl w:ilvl="8">
      <w:start w:val="1"/>
      <w:numFmt w:val="bullet"/>
      <w:lvlText w:val=""/>
      <w:lvlJc w:val="left"/>
      <w:pPr>
        <w:ind w:left="3948" w:hanging="360"/>
      </w:pPr>
      <w:rPr>
        <w:rFonts w:ascii="Symbol" w:hAnsi="Symbol" w:hint="default"/>
      </w:rPr>
    </w:lvl>
  </w:abstractNum>
  <w:abstractNum w:abstractNumId="12" w15:restartNumberingAfterBreak="0">
    <w:nsid w:val="74D67997"/>
    <w:multiLevelType w:val="hybridMultilevel"/>
    <w:tmpl w:val="16562582"/>
    <w:lvl w:ilvl="0" w:tplc="57CE047A">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7438669">
    <w:abstractNumId w:val="12"/>
  </w:num>
  <w:num w:numId="2" w16cid:durableId="1984263959">
    <w:abstractNumId w:val="8"/>
  </w:num>
  <w:num w:numId="3" w16cid:durableId="1274092785">
    <w:abstractNumId w:val="3"/>
  </w:num>
  <w:num w:numId="4" w16cid:durableId="1889417773">
    <w:abstractNumId w:val="10"/>
  </w:num>
  <w:num w:numId="5" w16cid:durableId="972062344">
    <w:abstractNumId w:val="7"/>
  </w:num>
  <w:num w:numId="6" w16cid:durableId="50085119">
    <w:abstractNumId w:val="11"/>
  </w:num>
  <w:num w:numId="7" w16cid:durableId="1460882031">
    <w:abstractNumId w:val="1"/>
  </w:num>
  <w:num w:numId="8" w16cid:durableId="1001738437">
    <w:abstractNumId w:val="9"/>
  </w:num>
  <w:num w:numId="9" w16cid:durableId="130175718">
    <w:abstractNumId w:val="0"/>
  </w:num>
  <w:num w:numId="10" w16cid:durableId="859390746">
    <w:abstractNumId w:val="5"/>
  </w:num>
  <w:num w:numId="11" w16cid:durableId="736128826">
    <w:abstractNumId w:val="6"/>
  </w:num>
  <w:num w:numId="12" w16cid:durableId="1988246216">
    <w:abstractNumId w:val="4"/>
  </w:num>
  <w:num w:numId="13" w16cid:durableId="1005862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6430D"/>
    <w:rsid w:val="00024522"/>
    <w:rsid w:val="00026AEB"/>
    <w:rsid w:val="0004201E"/>
    <w:rsid w:val="00063145"/>
    <w:rsid w:val="00067245"/>
    <w:rsid w:val="000C4D7D"/>
    <w:rsid w:val="000F3A8B"/>
    <w:rsid w:val="000F78BA"/>
    <w:rsid w:val="00105661"/>
    <w:rsid w:val="00120FCF"/>
    <w:rsid w:val="00126B90"/>
    <w:rsid w:val="00165702"/>
    <w:rsid w:val="00171191"/>
    <w:rsid w:val="00182532"/>
    <w:rsid w:val="001A6746"/>
    <w:rsid w:val="001C3F3F"/>
    <w:rsid w:val="001E1428"/>
    <w:rsid w:val="001F59EA"/>
    <w:rsid w:val="00214469"/>
    <w:rsid w:val="00237628"/>
    <w:rsid w:val="0025082E"/>
    <w:rsid w:val="002D09EE"/>
    <w:rsid w:val="002E142B"/>
    <w:rsid w:val="002F6D6A"/>
    <w:rsid w:val="00364B28"/>
    <w:rsid w:val="00365246"/>
    <w:rsid w:val="00381D38"/>
    <w:rsid w:val="0038261A"/>
    <w:rsid w:val="00387D11"/>
    <w:rsid w:val="003A0AF2"/>
    <w:rsid w:val="003D0D79"/>
    <w:rsid w:val="004018B3"/>
    <w:rsid w:val="00423692"/>
    <w:rsid w:val="00423F26"/>
    <w:rsid w:val="004245B9"/>
    <w:rsid w:val="004470E4"/>
    <w:rsid w:val="00454CD6"/>
    <w:rsid w:val="004666F6"/>
    <w:rsid w:val="00494834"/>
    <w:rsid w:val="004A4B23"/>
    <w:rsid w:val="004B7D18"/>
    <w:rsid w:val="004E7D39"/>
    <w:rsid w:val="00502DDB"/>
    <w:rsid w:val="00516C11"/>
    <w:rsid w:val="005B4DDF"/>
    <w:rsid w:val="005C0D1F"/>
    <w:rsid w:val="005D39AD"/>
    <w:rsid w:val="005F2091"/>
    <w:rsid w:val="00600939"/>
    <w:rsid w:val="00613208"/>
    <w:rsid w:val="00620FC5"/>
    <w:rsid w:val="00634B84"/>
    <w:rsid w:val="00664AFF"/>
    <w:rsid w:val="0067235B"/>
    <w:rsid w:val="006931A9"/>
    <w:rsid w:val="006965FE"/>
    <w:rsid w:val="006E1AD3"/>
    <w:rsid w:val="00721D99"/>
    <w:rsid w:val="00745E00"/>
    <w:rsid w:val="00763E2C"/>
    <w:rsid w:val="007656C8"/>
    <w:rsid w:val="007A058E"/>
    <w:rsid w:val="008118D4"/>
    <w:rsid w:val="00866EA0"/>
    <w:rsid w:val="00871F39"/>
    <w:rsid w:val="0089179F"/>
    <w:rsid w:val="00893042"/>
    <w:rsid w:val="008B2FE6"/>
    <w:rsid w:val="008B422B"/>
    <w:rsid w:val="008D0104"/>
    <w:rsid w:val="008D52BD"/>
    <w:rsid w:val="009101ED"/>
    <w:rsid w:val="00933C44"/>
    <w:rsid w:val="009462CF"/>
    <w:rsid w:val="00950EE4"/>
    <w:rsid w:val="00974E43"/>
    <w:rsid w:val="009844DF"/>
    <w:rsid w:val="009C7F08"/>
    <w:rsid w:val="009E3BEF"/>
    <w:rsid w:val="00A6430D"/>
    <w:rsid w:val="00A66269"/>
    <w:rsid w:val="00A664DB"/>
    <w:rsid w:val="00A74D54"/>
    <w:rsid w:val="00A93333"/>
    <w:rsid w:val="00A9742E"/>
    <w:rsid w:val="00AA1020"/>
    <w:rsid w:val="00AA4A64"/>
    <w:rsid w:val="00AB4E40"/>
    <w:rsid w:val="00B07152"/>
    <w:rsid w:val="00B10C14"/>
    <w:rsid w:val="00B3192A"/>
    <w:rsid w:val="00B42DED"/>
    <w:rsid w:val="00B55F01"/>
    <w:rsid w:val="00B85571"/>
    <w:rsid w:val="00BB2475"/>
    <w:rsid w:val="00BE64EF"/>
    <w:rsid w:val="00BE7322"/>
    <w:rsid w:val="00BF76C6"/>
    <w:rsid w:val="00C13FB1"/>
    <w:rsid w:val="00C31B91"/>
    <w:rsid w:val="00C43ACE"/>
    <w:rsid w:val="00C45D9D"/>
    <w:rsid w:val="00C8075D"/>
    <w:rsid w:val="00C8694D"/>
    <w:rsid w:val="00CB183C"/>
    <w:rsid w:val="00CC10D8"/>
    <w:rsid w:val="00CD10FC"/>
    <w:rsid w:val="00CE7B51"/>
    <w:rsid w:val="00CF1359"/>
    <w:rsid w:val="00D02683"/>
    <w:rsid w:val="00D069B9"/>
    <w:rsid w:val="00D07859"/>
    <w:rsid w:val="00D26D7C"/>
    <w:rsid w:val="00D32864"/>
    <w:rsid w:val="00D45076"/>
    <w:rsid w:val="00D60CF3"/>
    <w:rsid w:val="00D7605B"/>
    <w:rsid w:val="00D96443"/>
    <w:rsid w:val="00DA2B9E"/>
    <w:rsid w:val="00DC56E7"/>
    <w:rsid w:val="00DE5E5E"/>
    <w:rsid w:val="00E123DE"/>
    <w:rsid w:val="00E308F8"/>
    <w:rsid w:val="00E32B6D"/>
    <w:rsid w:val="00E47039"/>
    <w:rsid w:val="00E67CE1"/>
    <w:rsid w:val="00E748C3"/>
    <w:rsid w:val="00E9640B"/>
    <w:rsid w:val="00EA69FD"/>
    <w:rsid w:val="00EF3FF7"/>
    <w:rsid w:val="00F120F0"/>
    <w:rsid w:val="00F24B1B"/>
    <w:rsid w:val="00F46154"/>
    <w:rsid w:val="00F52CD9"/>
    <w:rsid w:val="00F64E68"/>
    <w:rsid w:val="00FC6939"/>
    <w:rsid w:val="00FF4BBF"/>
    <w:rsid w:val="00FF7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734DB"/>
  <w15:docId w15:val="{FC875D0F-FFA2-4E63-8775-2D21C684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79F"/>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7D11"/>
    <w:pPr>
      <w:ind w:left="720"/>
      <w:contextualSpacing/>
    </w:pPr>
  </w:style>
  <w:style w:type="character" w:styleId="Lienhypertexte">
    <w:name w:val="Hyperlink"/>
    <w:basedOn w:val="Policepardfaut"/>
    <w:uiPriority w:val="99"/>
    <w:unhideWhenUsed/>
    <w:rsid w:val="00B07152"/>
    <w:rPr>
      <w:color w:val="0000FF" w:themeColor="hyperlink"/>
      <w:u w:val="single"/>
    </w:rPr>
  </w:style>
  <w:style w:type="character" w:styleId="Lienhypertextesuivivisit">
    <w:name w:val="FollowedHyperlink"/>
    <w:basedOn w:val="Policepardfaut"/>
    <w:uiPriority w:val="99"/>
    <w:semiHidden/>
    <w:unhideWhenUsed/>
    <w:rsid w:val="00A93333"/>
    <w:rPr>
      <w:color w:val="800080" w:themeColor="followedHyperlink"/>
      <w:u w:val="single"/>
    </w:rPr>
  </w:style>
  <w:style w:type="character" w:styleId="lev">
    <w:name w:val="Strong"/>
    <w:basedOn w:val="Policepardfaut"/>
    <w:uiPriority w:val="22"/>
    <w:qFormat/>
    <w:rsid w:val="00D02683"/>
    <w:rPr>
      <w:b/>
      <w:bCs/>
    </w:rPr>
  </w:style>
  <w:style w:type="character" w:customStyle="1" w:styleId="Mentionnonrsolue1">
    <w:name w:val="Mention non résolue1"/>
    <w:basedOn w:val="Policepardfaut"/>
    <w:uiPriority w:val="99"/>
    <w:semiHidden/>
    <w:unhideWhenUsed/>
    <w:rsid w:val="003A0AF2"/>
    <w:rPr>
      <w:color w:val="605E5C"/>
      <w:shd w:val="clear" w:color="auto" w:fill="E1DFDD"/>
    </w:rPr>
  </w:style>
  <w:style w:type="character" w:styleId="Mentionnonrsolue">
    <w:name w:val="Unresolved Mention"/>
    <w:basedOn w:val="Policepardfaut"/>
    <w:uiPriority w:val="99"/>
    <w:semiHidden/>
    <w:unhideWhenUsed/>
    <w:rsid w:val="00BF7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82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cm2c.net" TargetMode="External"/><Relationship Id="rId3" Type="http://schemas.openxmlformats.org/officeDocument/2006/relationships/styles" Target="styles.xml"/><Relationship Id="rId7" Type="http://schemas.openxmlformats.org/officeDocument/2006/relationships/hyperlink" Target="http://www.camping-la-source-martigu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s-bastides2@wanadoo.f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esktop\camping%20matrices\Conditions%20g&#233;n&#233;rales%20de%20location%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53249C-A96A-4303-B3F2-B97DC73D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Conditions générales de location 2014</Template>
  <TotalTime>26</TotalTime>
  <Pages>3</Pages>
  <Words>2477</Words>
  <Characters>13624</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Conditions générales de location</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générales de location</dc:title>
  <dc:creator>les bastides</dc:creator>
  <cp:lastModifiedBy>Chantal Ravonnaux</cp:lastModifiedBy>
  <cp:revision>3</cp:revision>
  <cp:lastPrinted>2021-04-23T15:40:00Z</cp:lastPrinted>
  <dcterms:created xsi:type="dcterms:W3CDTF">2023-11-29T18:39:00Z</dcterms:created>
  <dcterms:modified xsi:type="dcterms:W3CDTF">2023-11-30T18:26:00Z</dcterms:modified>
</cp:coreProperties>
</file>